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ackground w:color="ffffff">
    <v:background id="_x0000_s1025" w:themeColor="background1" filled="t"/>
  </w:background>
  <w:body>
    <w:p w:rsidR="006A73EC" w:rsidRPr="00964C62" w:rsidP="006A73EC">
      <w:pPr>
        <w:ind w:right="-143" w:firstLine="426"/>
        <w:jc w:val="right"/>
        <w:rPr>
          <w:lang w:val="kk-KZ"/>
        </w:rPr>
      </w:pPr>
    </w:p>
    <w:p w:rsidR="006A73EC" w:rsidP="006A73EC">
      <w:pPr>
        <w:jc w:val="right"/>
        <w:rPr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>
        <w:rPr>
          <w:lang w:val="kk-KZ"/>
        </w:rPr>
        <w:t>«Бекітілді» _____________</w:t>
      </w:r>
    </w:p>
    <w:p w:rsidR="006A73EC" w:rsidP="006A73EC">
      <w:pPr>
        <w:jc w:val="right"/>
        <w:rPr>
          <w:lang w:val="kk-KZ"/>
        </w:rPr>
      </w:pPr>
    </w:p>
    <w:p w:rsidR="004A096C" w:rsidP="006A73EC">
      <w:pPr>
        <w:jc w:val="right"/>
        <w:rPr>
          <w:lang w:val="kk-KZ"/>
        </w:rPr>
      </w:pPr>
      <w:r>
        <w:rPr>
          <w:lang w:val="kk-KZ"/>
        </w:rPr>
        <w:t xml:space="preserve">«ЕрТөстік» бөбекжай – </w:t>
      </w:r>
    </w:p>
    <w:p w:rsidR="006A73EC" w:rsidRPr="002A72F4" w:rsidP="006A73EC">
      <w:pPr>
        <w:jc w:val="right"/>
        <w:rPr>
          <w:lang w:val="kk-KZ"/>
        </w:rPr>
      </w:pPr>
      <w:r>
        <w:rPr>
          <w:lang w:val="kk-KZ"/>
        </w:rPr>
        <w:t>балабақшасы ЖШС</w:t>
      </w:r>
    </w:p>
    <w:p w:rsidR="006A73EC" w:rsidRPr="000D53CF" w:rsidP="006A73EC">
      <w:pPr>
        <w:jc w:val="right"/>
        <w:rPr>
          <w:lang w:val="kk-KZ"/>
        </w:rPr>
      </w:pPr>
      <w:r>
        <w:rPr>
          <w:lang w:val="kk-KZ"/>
        </w:rPr>
        <w:t>Басшы:      А.Е.Есетова</w:t>
      </w:r>
    </w:p>
    <w:p w:rsidR="006A73EC" w:rsidP="006A73EC">
      <w:pPr>
        <w:jc w:val="right"/>
        <w:rPr>
          <w:lang w:val="kk-KZ"/>
        </w:rPr>
      </w:pPr>
      <w:r>
        <w:rPr>
          <w:lang w:val="kk-KZ"/>
        </w:rPr>
        <w:t xml:space="preserve">    </w:t>
      </w:r>
    </w:p>
    <w:p w:rsidR="006A73EC" w:rsidRPr="006A73EC" w:rsidP="006A73EC">
      <w:pPr>
        <w:rPr>
          <w:lang w:val="kk-KZ"/>
        </w:rPr>
      </w:pPr>
    </w:p>
    <w:p w:rsidR="006A73EC" w:rsidRPr="005A1632" w:rsidP="006A73EC">
      <w:pPr>
        <w:rPr>
          <w:sz w:val="28"/>
          <w:szCs w:val="28"/>
          <w:lang w:val="kk-KZ"/>
        </w:rPr>
      </w:pPr>
    </w:p>
    <w:p w:rsidR="006A73EC" w:rsidRPr="00E84272" w:rsidP="006A73EC">
      <w:pPr>
        <w:rPr>
          <w:b/>
          <w:color w:val="000000"/>
          <w:sz w:val="28"/>
          <w:szCs w:val="28"/>
          <w:lang w:val="kk-KZ"/>
        </w:rPr>
      </w:pPr>
    </w:p>
    <w:p w:rsidR="006A73EC" w:rsidRPr="0037595C" w:rsidP="006A73EC">
      <w:pPr>
        <w:tabs>
          <w:tab w:val="left" w:pos="10875"/>
        </w:tabs>
        <w:rPr>
          <w:lang w:val="kk-KZ"/>
        </w:rPr>
      </w:pPr>
      <w:r>
        <w:rPr>
          <w:lang w:val="kk-KZ"/>
        </w:rPr>
        <w:t xml:space="preserve">      </w:t>
      </w:r>
      <w:r w:rsidRPr="0037595C">
        <w:rPr>
          <w:lang w:val="kk-KZ"/>
        </w:rPr>
        <w:tab/>
      </w:r>
    </w:p>
    <w:p w:rsidR="006A73EC" w:rsidRPr="00964C62" w:rsidP="006A73EC">
      <w:pPr>
        <w:rPr>
          <w:b/>
          <w:color w:val="000000"/>
          <w:lang w:val="kk-KZ"/>
        </w:rPr>
      </w:pPr>
    </w:p>
    <w:p w:rsidR="006A73EC" w:rsidRPr="00964C62" w:rsidP="006A73EC">
      <w:pPr>
        <w:rPr>
          <w:b/>
          <w:color w:val="000000"/>
          <w:lang w:val="kk-KZ"/>
        </w:rPr>
      </w:pPr>
      <w:r w:rsidRPr="00964C62">
        <w:rPr>
          <w:b/>
          <w:color w:val="000000"/>
          <w:lang w:val="kk-KZ"/>
        </w:rPr>
        <w:t xml:space="preserve">                              </w:t>
      </w:r>
    </w:p>
    <w:p w:rsidR="006A73EC" w:rsidRPr="00F37A87" w:rsidP="006A73EC">
      <w:pPr>
        <w:rPr>
          <w:sz w:val="28"/>
          <w:szCs w:val="28"/>
          <w:lang w:val="kk-KZ"/>
        </w:rPr>
      </w:pPr>
    </w:p>
    <w:p w:rsidR="006A73EC" w:rsidRPr="00F37A87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P="006A73EC">
      <w:pPr>
        <w:rPr>
          <w:sz w:val="28"/>
          <w:szCs w:val="28"/>
          <w:lang w:val="kk-KZ"/>
        </w:rPr>
      </w:pPr>
    </w:p>
    <w:p w:rsidR="006A73EC" w:rsidRPr="00D54106" w:rsidP="006A73EC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«ЕрТөстік</w:t>
      </w:r>
      <w:r w:rsidRPr="00D54106">
        <w:rPr>
          <w:color w:val="000000"/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бөбекжай-балабақшасы</w:t>
      </w:r>
      <w:r w:rsidRPr="00D5410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ЖШС</w:t>
      </w:r>
    </w:p>
    <w:p w:rsidR="006A73EC" w:rsidRPr="00D54106" w:rsidP="006A73EC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2022-2023</w:t>
      </w:r>
      <w:r w:rsidRPr="00D54106">
        <w:rPr>
          <w:color w:val="000000"/>
          <w:sz w:val="28"/>
          <w:szCs w:val="28"/>
          <w:lang w:val="kk-KZ"/>
        </w:rPr>
        <w:t xml:space="preserve"> </w:t>
      </w:r>
      <w:r w:rsidRPr="00D54106">
        <w:rPr>
          <w:sz w:val="28"/>
          <w:szCs w:val="28"/>
          <w:lang w:val="kk-KZ"/>
        </w:rPr>
        <w:t>оқу жылының</w:t>
      </w:r>
      <w:r>
        <w:rPr>
          <w:sz w:val="28"/>
          <w:szCs w:val="28"/>
          <w:lang w:val="kk-KZ"/>
        </w:rPr>
        <w:t xml:space="preserve"> жұмыс жоспар</w:t>
      </w:r>
    </w:p>
    <w:p w:rsidR="006A73EC" w:rsidRPr="00D54106" w:rsidP="006A73EC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</w:t>
      </w:r>
      <w:r w:rsidR="00FD1826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тынды есебі</w:t>
      </w:r>
    </w:p>
    <w:p w:rsidR="006A73EC" w:rsidRPr="00D54106" w:rsidP="006A73EC">
      <w:pPr>
        <w:shd w:val="clear" w:color="auto" w:fill="FFFFFF"/>
        <w:jc w:val="center"/>
        <w:rPr>
          <w:color w:val="000000"/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color w:val="000000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color w:val="000000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color w:val="000000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color w:val="000000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sz w:val="52"/>
          <w:szCs w:val="52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6A73EC" w:rsidP="006A73EC">
      <w:pPr>
        <w:shd w:val="clear" w:color="auto" w:fill="FFFFFF"/>
        <w:rPr>
          <w:b/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rPr>
          <w:sz w:val="28"/>
          <w:szCs w:val="28"/>
          <w:lang w:val="kk-KZ"/>
        </w:rPr>
      </w:pPr>
    </w:p>
    <w:p w:rsidR="006A73EC" w:rsidP="006A73EC">
      <w:pPr>
        <w:shd w:val="clear" w:color="auto" w:fill="FFFFFF"/>
        <w:rPr>
          <w:sz w:val="28"/>
          <w:szCs w:val="28"/>
          <w:lang w:val="kk-KZ"/>
        </w:rPr>
      </w:pPr>
    </w:p>
    <w:p w:rsidR="006A73EC" w:rsidRPr="00D54106" w:rsidP="006A73EC">
      <w:pPr>
        <w:shd w:val="clear" w:color="auto" w:fill="FFFFFF"/>
        <w:jc w:val="center"/>
        <w:rPr>
          <w:sz w:val="28"/>
          <w:szCs w:val="28"/>
          <w:lang w:val="kk-KZ"/>
        </w:rPr>
      </w:pPr>
      <w:r w:rsidRPr="00D54106">
        <w:rPr>
          <w:sz w:val="28"/>
          <w:szCs w:val="28"/>
          <w:lang w:val="kk-KZ"/>
        </w:rPr>
        <w:t>Хромтау  қаласы</w:t>
      </w:r>
    </w:p>
    <w:p w:rsidR="006A73EC" w:rsidP="006A73EC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</w:t>
      </w:r>
    </w:p>
    <w:p w:rsidR="00FD1826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FD1826" w:rsidRPr="001740E1" w:rsidP="006A73EC">
      <w:pPr>
        <w:shd w:val="clear" w:color="auto" w:fill="FFFFFF"/>
        <w:jc w:val="center"/>
        <w:rPr>
          <w:sz w:val="28"/>
          <w:szCs w:val="28"/>
          <w:lang w:val="kk-KZ"/>
        </w:rPr>
      </w:pPr>
    </w:p>
    <w:p w:rsidR="006A73EC" w:rsidP="006A73EC">
      <w:pPr>
        <w:jc w:val="center"/>
        <w:rPr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bCs/>
          <w:lang w:val="kk-KZ"/>
        </w:rPr>
        <w:t>Балабақшаның  жалпы сипаттамасы және оның қызметінің жағдайы</w:t>
      </w:r>
    </w:p>
    <w:p w:rsidR="006A73EC" w:rsidRPr="00027616" w:rsidP="006A73EC">
      <w:pPr>
        <w:rPr>
          <w:b/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«ЕрТөстік»  б</w:t>
      </w:r>
      <w:r w:rsidR="00A24AAB">
        <w:rPr>
          <w:b/>
          <w:sz w:val="22"/>
          <w:szCs w:val="22"/>
          <w:lang w:val="kk-KZ"/>
        </w:rPr>
        <w:t xml:space="preserve">өбекжай балабақшасы </w:t>
      </w:r>
      <w:r w:rsidRPr="00027616">
        <w:rPr>
          <w:b/>
          <w:sz w:val="22"/>
          <w:szCs w:val="22"/>
          <w:lang w:val="kk-KZ"/>
        </w:rPr>
        <w:t>ЖШС  20</w:t>
      </w:r>
      <w:r>
        <w:rPr>
          <w:b/>
          <w:sz w:val="22"/>
          <w:szCs w:val="22"/>
          <w:lang w:val="kk-KZ"/>
        </w:rPr>
        <w:t>22</w:t>
      </w:r>
      <w:r w:rsidRPr="00027616">
        <w:rPr>
          <w:b/>
          <w:sz w:val="22"/>
          <w:szCs w:val="22"/>
          <w:lang w:val="kk-KZ"/>
        </w:rPr>
        <w:t>-202</w:t>
      </w:r>
      <w:r>
        <w:rPr>
          <w:b/>
          <w:sz w:val="22"/>
          <w:szCs w:val="22"/>
          <w:lang w:val="kk-KZ"/>
        </w:rPr>
        <w:t>3</w:t>
      </w:r>
      <w:r w:rsidRPr="00027616">
        <w:rPr>
          <w:b/>
          <w:sz w:val="22"/>
          <w:szCs w:val="22"/>
          <w:lang w:val="kk-KZ"/>
        </w:rPr>
        <w:t xml:space="preserve"> оқу жылының</w:t>
      </w:r>
      <w:r>
        <w:rPr>
          <w:b/>
          <w:i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 қоры</w:t>
      </w:r>
      <w:r w:rsidRPr="00027616">
        <w:rPr>
          <w:b/>
          <w:sz w:val="22"/>
          <w:szCs w:val="22"/>
          <w:lang w:val="kk-KZ"/>
        </w:rPr>
        <w:t>тынды анықтамасы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Мекен-жайы:</w:t>
      </w:r>
      <w:r>
        <w:rPr>
          <w:sz w:val="22"/>
          <w:szCs w:val="22"/>
          <w:lang w:val="kk-KZ"/>
        </w:rPr>
        <w:t xml:space="preserve"> Хромтау қаласы,  До</w:t>
      </w:r>
      <w:r w:rsidRPr="00027616">
        <w:rPr>
          <w:sz w:val="22"/>
          <w:szCs w:val="22"/>
          <w:lang w:val="kk-KZ"/>
        </w:rPr>
        <w:t>лгова   көшесі, 3үй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Ашылған жылы :</w:t>
      </w:r>
      <w:r w:rsidRPr="00027616">
        <w:rPr>
          <w:sz w:val="22"/>
          <w:szCs w:val="22"/>
          <w:lang w:val="kk-KZ"/>
        </w:rPr>
        <w:t xml:space="preserve">  2016жыл  02 қыркүйек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Жалпы көлемі:</w:t>
      </w:r>
      <w:r w:rsidRPr="00027616">
        <w:rPr>
          <w:sz w:val="22"/>
          <w:szCs w:val="22"/>
          <w:lang w:val="kk-KZ"/>
        </w:rPr>
        <w:t xml:space="preserve"> 2336,5ш.м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Сыйымдылығы:</w:t>
      </w:r>
      <w:r w:rsidRPr="00027616">
        <w:rPr>
          <w:sz w:val="22"/>
          <w:szCs w:val="22"/>
          <w:lang w:val="kk-KZ"/>
        </w:rPr>
        <w:t xml:space="preserve"> 50  орындық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Топ саны:</w:t>
      </w:r>
      <w:r w:rsidRPr="00027616">
        <w:rPr>
          <w:sz w:val="22"/>
          <w:szCs w:val="22"/>
          <w:lang w:val="kk-KZ"/>
        </w:rPr>
        <w:t xml:space="preserve"> 2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Баланың саны:</w:t>
      </w:r>
      <w:r w:rsidRPr="00027616">
        <w:rPr>
          <w:sz w:val="22"/>
          <w:szCs w:val="22"/>
          <w:lang w:val="kk-KZ"/>
        </w:rPr>
        <w:t xml:space="preserve">  50 бала  (НОБД бойынша)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Білім беру тілі:</w:t>
      </w:r>
      <w:r w:rsidRPr="00027616">
        <w:rPr>
          <w:sz w:val="22"/>
          <w:szCs w:val="22"/>
          <w:lang w:val="kk-KZ"/>
        </w:rPr>
        <w:t xml:space="preserve">  қазақша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Балабақша директоры:</w:t>
      </w:r>
      <w:r w:rsidRPr="00027616">
        <w:rPr>
          <w:sz w:val="22"/>
          <w:szCs w:val="22"/>
          <w:lang w:val="kk-KZ"/>
        </w:rPr>
        <w:t xml:space="preserve">  Есетова Алмагүл Есетовна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Әдіскер</w:t>
      </w:r>
      <w:r w:rsidRPr="006A73EC">
        <w:rPr>
          <w:bCs/>
          <w:sz w:val="22"/>
          <w:szCs w:val="22"/>
          <w:lang w:val="kk-KZ"/>
        </w:rPr>
        <w:t>:                            Кулмагамбетова Жанна Магауяновна</w:t>
      </w:r>
      <w:r>
        <w:rPr>
          <w:b/>
          <w:sz w:val="22"/>
          <w:szCs w:val="22"/>
          <w:lang w:val="kk-KZ"/>
        </w:rPr>
        <w:t xml:space="preserve"> </w:t>
      </w:r>
      <w:r w:rsidRPr="00027616">
        <w:rPr>
          <w:sz w:val="22"/>
          <w:szCs w:val="22"/>
          <w:lang w:val="kk-KZ"/>
        </w:rPr>
        <w:t xml:space="preserve"> </w:t>
      </w:r>
    </w:p>
    <w:p w:rsidR="006A73EC" w:rsidRPr="00027616" w:rsidP="006A73EC">
      <w:pPr>
        <w:rPr>
          <w:b/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Балабақша ұжымының басым бағыты: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-педагог қызметкерлердің  кәсіби  деңгейлерін  көтеру;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-балабақша  ұжымы ата-аналары мен бірлесе сапалы тәрбиеліқ жұмыс жүргізу;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Әдістемеліқ мәселе</w:t>
      </w:r>
      <w:r w:rsidRPr="00027616">
        <w:rPr>
          <w:sz w:val="22"/>
          <w:szCs w:val="22"/>
          <w:lang w:val="kk-KZ"/>
        </w:rPr>
        <w:t>:</w:t>
      </w:r>
    </w:p>
    <w:p w:rsidR="006A73EC" w:rsidRPr="00027616" w:rsidP="006A73EC">
      <w:pPr>
        <w:rPr>
          <w:b/>
          <w:color w:val="000000"/>
          <w:sz w:val="22"/>
          <w:szCs w:val="22"/>
          <w:lang w:val="kk-KZ"/>
        </w:rPr>
      </w:pPr>
      <w:r w:rsidRPr="00457614">
        <w:rPr>
          <w:b/>
          <w:color w:val="000000"/>
          <w:sz w:val="22"/>
          <w:szCs w:val="22"/>
          <w:lang w:val="kk-KZ"/>
        </w:rPr>
        <w:t>«Мектеп жасына дейінгі балалардың денсаулығын сақтау мен нығайту мақсатында денсаулық сақтау технологияларын</w:t>
      </w:r>
      <w:r w:rsidRPr="00027616">
        <w:rPr>
          <w:b/>
          <w:color w:val="000000"/>
          <w:sz w:val="22"/>
          <w:szCs w:val="22"/>
          <w:lang w:val="kk-KZ"/>
        </w:rPr>
        <w:t xml:space="preserve"> қолдану».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Педагог саны</w:t>
      </w:r>
      <w:r w:rsidRPr="00027616">
        <w:rPr>
          <w:sz w:val="22"/>
          <w:szCs w:val="22"/>
          <w:lang w:val="kk-KZ"/>
        </w:rPr>
        <w:t xml:space="preserve">: 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Білімі бойынша</w:t>
      </w:r>
      <w:r w:rsidRPr="00027616">
        <w:rPr>
          <w:sz w:val="22"/>
          <w:szCs w:val="22"/>
          <w:lang w:val="kk-KZ"/>
        </w:rPr>
        <w:t>: жоғарғы білімі-</w:t>
      </w:r>
      <w:r>
        <w:rPr>
          <w:sz w:val="22"/>
          <w:szCs w:val="22"/>
          <w:lang w:val="kk-KZ"/>
        </w:rPr>
        <w:t>3</w:t>
      </w:r>
      <w:r w:rsidRPr="00027616">
        <w:rPr>
          <w:sz w:val="22"/>
          <w:szCs w:val="22"/>
          <w:lang w:val="kk-KZ"/>
        </w:rPr>
        <w:t>,</w:t>
      </w:r>
    </w:p>
    <w:p w:rsidR="006A73EC" w:rsidRPr="00027616" w:rsidP="006A73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</w:t>
      </w:r>
      <w:r w:rsidRPr="00027616">
        <w:rPr>
          <w:sz w:val="22"/>
          <w:szCs w:val="22"/>
          <w:lang w:val="kk-KZ"/>
        </w:rPr>
        <w:t xml:space="preserve">арнаулы орта- </w:t>
      </w:r>
      <w:r>
        <w:rPr>
          <w:sz w:val="22"/>
          <w:szCs w:val="22"/>
          <w:lang w:val="kk-KZ"/>
        </w:rPr>
        <w:t>1</w:t>
      </w:r>
      <w:r w:rsidRPr="00027616">
        <w:rPr>
          <w:sz w:val="22"/>
          <w:szCs w:val="22"/>
          <w:lang w:val="kk-KZ"/>
        </w:rPr>
        <w:t>,</w:t>
      </w:r>
    </w:p>
    <w:p w:rsidR="006A73EC" w:rsidRPr="00027616" w:rsidP="006A73EC">
      <w:pPr>
        <w:rPr>
          <w:i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</w:t>
      </w:r>
      <w:r w:rsidRPr="00027616">
        <w:rPr>
          <w:sz w:val="22"/>
          <w:szCs w:val="22"/>
          <w:lang w:val="kk-KZ"/>
        </w:rPr>
        <w:t>орта білімді-0,</w:t>
      </w:r>
    </w:p>
    <w:p w:rsidR="003B6B6D" w:rsidP="006A73EC">
      <w:pPr>
        <w:rPr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Біліктілігі бойынша</w:t>
      </w:r>
      <w:r w:rsidRPr="00027616">
        <w:rPr>
          <w:sz w:val="22"/>
          <w:szCs w:val="22"/>
          <w:lang w:val="kk-KZ"/>
        </w:rPr>
        <w:t xml:space="preserve">: жоғары-0, </w:t>
      </w:r>
    </w:p>
    <w:p w:rsidR="003B6B6D" w:rsidP="006A73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</w:t>
      </w:r>
      <w:r w:rsidRPr="00027616" w:rsidR="006A73EC">
        <w:rPr>
          <w:sz w:val="22"/>
          <w:szCs w:val="22"/>
          <w:lang w:val="kk-KZ"/>
        </w:rPr>
        <w:t>бірінші санатты-2,</w:t>
      </w:r>
    </w:p>
    <w:p w:rsidR="006C071E" w:rsidP="006A73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</w:t>
      </w:r>
      <w:r w:rsidRPr="00027616" w:rsidR="006A73EC">
        <w:rPr>
          <w:sz w:val="22"/>
          <w:szCs w:val="22"/>
          <w:lang w:val="kk-KZ"/>
        </w:rPr>
        <w:t xml:space="preserve"> екінші санаты -</w:t>
      </w:r>
      <w:r w:rsidR="006A73EC">
        <w:rPr>
          <w:sz w:val="22"/>
          <w:szCs w:val="22"/>
          <w:lang w:val="kk-KZ"/>
        </w:rPr>
        <w:t>0</w:t>
      </w:r>
      <w:r w:rsidRPr="00027616" w:rsidR="006A73EC">
        <w:rPr>
          <w:sz w:val="22"/>
          <w:szCs w:val="22"/>
          <w:lang w:val="kk-KZ"/>
        </w:rPr>
        <w:t>,</w:t>
      </w:r>
    </w:p>
    <w:p w:rsidR="006A73EC" w:rsidP="006A73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</w:t>
      </w:r>
      <w:r w:rsidRPr="00027616">
        <w:rPr>
          <w:sz w:val="22"/>
          <w:szCs w:val="22"/>
          <w:lang w:val="kk-KZ"/>
        </w:rPr>
        <w:t>санатқа тапсырғандар-</w:t>
      </w:r>
      <w:r>
        <w:rPr>
          <w:sz w:val="22"/>
          <w:szCs w:val="22"/>
          <w:lang w:val="kk-KZ"/>
        </w:rPr>
        <w:t>1</w:t>
      </w:r>
      <w:r>
        <w:rPr>
          <w:sz w:val="22"/>
          <w:szCs w:val="22"/>
          <w:lang w:val="kk-KZ"/>
        </w:rPr>
        <w:t>(педагог -модератор)</w:t>
      </w:r>
    </w:p>
    <w:p w:rsidR="009D15BF" w:rsidP="006A73EC">
      <w:pPr>
        <w:rPr>
          <w:i/>
          <w:sz w:val="22"/>
          <w:szCs w:val="22"/>
          <w:lang w:val="kk-KZ"/>
        </w:rPr>
      </w:pPr>
      <w:r w:rsidRPr="003B6B6D">
        <w:rPr>
          <w:b/>
          <w:bCs/>
          <w:iCs/>
          <w:sz w:val="22"/>
          <w:szCs w:val="22"/>
          <w:lang w:val="kk-KZ"/>
        </w:rPr>
        <w:t>Біліктілігін арттыру бойынша:</w:t>
      </w:r>
      <w:r w:rsidRPr="003B6B6D">
        <w:rPr>
          <w:i/>
          <w:sz w:val="22"/>
          <w:szCs w:val="22"/>
          <w:lang w:val="kk-KZ"/>
        </w:rPr>
        <w:t xml:space="preserve"> </w:t>
      </w:r>
      <w:r>
        <w:rPr>
          <w:i/>
          <w:sz w:val="22"/>
          <w:szCs w:val="22"/>
          <w:lang w:val="kk-KZ"/>
        </w:rPr>
        <w:t>Б</w:t>
      </w:r>
      <w:r w:rsidRPr="003B6B6D">
        <w:rPr>
          <w:i/>
          <w:sz w:val="22"/>
          <w:szCs w:val="22"/>
          <w:lang w:val="kk-KZ"/>
        </w:rPr>
        <w:t>і</w:t>
      </w:r>
      <w:r w:rsidR="00451C0B">
        <w:rPr>
          <w:i/>
          <w:sz w:val="22"/>
          <w:szCs w:val="22"/>
          <w:lang w:val="kk-KZ"/>
        </w:rPr>
        <w:t>лім</w:t>
      </w:r>
      <w:r w:rsidRPr="003B6B6D">
        <w:rPr>
          <w:i/>
          <w:sz w:val="22"/>
          <w:szCs w:val="22"/>
          <w:lang w:val="kk-KZ"/>
        </w:rPr>
        <w:t>дерін көтерген</w:t>
      </w:r>
      <w:r>
        <w:rPr>
          <w:i/>
          <w:sz w:val="22"/>
          <w:szCs w:val="22"/>
          <w:lang w:val="kk-KZ"/>
        </w:rPr>
        <w:t xml:space="preserve"> </w:t>
      </w:r>
      <w:r>
        <w:rPr>
          <w:i/>
          <w:sz w:val="22"/>
          <w:szCs w:val="22"/>
          <w:lang w:val="kk-KZ"/>
        </w:rPr>
        <w:t>–</w:t>
      </w:r>
      <w:r>
        <w:rPr>
          <w:i/>
          <w:sz w:val="22"/>
          <w:szCs w:val="22"/>
          <w:lang w:val="kk-KZ"/>
        </w:rPr>
        <w:t xml:space="preserve"> 3</w:t>
      </w:r>
    </w:p>
    <w:p w:rsidR="00451C0B" w:rsidP="006A73EC">
      <w:pPr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 xml:space="preserve">2022-2023 оқу жылы: </w:t>
      </w:r>
    </w:p>
    <w:p w:rsidR="009D15BF" w:rsidP="006A73EC">
      <w:pPr>
        <w:rPr>
          <w:i/>
          <w:sz w:val="22"/>
          <w:szCs w:val="22"/>
          <w:lang w:val="kk-KZ"/>
        </w:rPr>
      </w:pPr>
      <w:r w:rsidRPr="00171737">
        <w:rPr>
          <w:b/>
          <w:bCs/>
          <w:i/>
          <w:sz w:val="22"/>
          <w:szCs w:val="22"/>
          <w:lang w:val="kk-KZ"/>
        </w:rPr>
        <w:t>Есетова А.Е –</w:t>
      </w:r>
      <w:r>
        <w:rPr>
          <w:i/>
          <w:sz w:val="22"/>
          <w:szCs w:val="22"/>
          <w:lang w:val="kk-KZ"/>
        </w:rPr>
        <w:t xml:space="preserve"> </w:t>
      </w:r>
      <w:r w:rsidR="00171737">
        <w:rPr>
          <w:i/>
          <w:sz w:val="22"/>
          <w:szCs w:val="22"/>
          <w:lang w:val="kk-KZ"/>
        </w:rPr>
        <w:t xml:space="preserve">1. </w:t>
      </w:r>
      <w:r>
        <w:rPr>
          <w:i/>
          <w:sz w:val="22"/>
          <w:szCs w:val="22"/>
          <w:lang w:val="kk-KZ"/>
        </w:rPr>
        <w:t>курс</w:t>
      </w:r>
      <w:r w:rsidR="00451C0B">
        <w:rPr>
          <w:i/>
          <w:sz w:val="22"/>
          <w:szCs w:val="22"/>
          <w:lang w:val="kk-KZ"/>
        </w:rPr>
        <w:t xml:space="preserve"> базовый </w:t>
      </w:r>
      <w:r w:rsidR="00171737">
        <w:rPr>
          <w:i/>
          <w:sz w:val="22"/>
          <w:szCs w:val="22"/>
          <w:lang w:val="kk-KZ"/>
        </w:rPr>
        <w:t>«Мектепке дейінгі білім беру ұйымдары педагогтерінің ойын құзыреттілігін дамыту»</w:t>
      </w:r>
      <w:r>
        <w:rPr>
          <w:i/>
          <w:sz w:val="22"/>
          <w:szCs w:val="22"/>
          <w:lang w:val="kk-KZ"/>
        </w:rPr>
        <w:t xml:space="preserve"> </w:t>
      </w:r>
      <w:r w:rsidR="00451C0B">
        <w:rPr>
          <w:i/>
          <w:sz w:val="22"/>
          <w:szCs w:val="22"/>
          <w:lang w:val="kk-KZ"/>
        </w:rPr>
        <w:t xml:space="preserve"> </w:t>
      </w:r>
      <w:r w:rsidR="00171737">
        <w:rPr>
          <w:i/>
          <w:sz w:val="22"/>
          <w:szCs w:val="22"/>
          <w:lang w:val="kk-KZ"/>
        </w:rPr>
        <w:t>06.02-16.02.2023ж 72 сағат</w:t>
      </w:r>
      <w:r>
        <w:rPr>
          <w:i/>
          <w:sz w:val="22"/>
          <w:szCs w:val="22"/>
          <w:lang w:val="kk-KZ"/>
        </w:rPr>
        <w:t xml:space="preserve">   </w:t>
      </w:r>
    </w:p>
    <w:p w:rsidR="00B034B4" w:rsidP="006A73EC">
      <w:pPr>
        <w:rPr>
          <w:i/>
          <w:sz w:val="22"/>
          <w:szCs w:val="22"/>
          <w:lang w:val="kk-KZ"/>
        </w:rPr>
      </w:pPr>
      <w:r w:rsidRPr="00171737">
        <w:rPr>
          <w:i/>
          <w:sz w:val="22"/>
          <w:szCs w:val="22"/>
          <w:lang w:val="kk-KZ"/>
        </w:rPr>
        <w:t xml:space="preserve">2. </w:t>
      </w:r>
      <w:r w:rsidRPr="00171737">
        <w:rPr>
          <w:i/>
          <w:sz w:val="22"/>
          <w:szCs w:val="22"/>
          <w:lang w:val="kk-KZ"/>
        </w:rPr>
        <w:t>«Білім беру саласындағы мемлекеттік көрсетілген қызметтердің сапасын арттыру</w:t>
      </w:r>
      <w:r w:rsidRPr="00B034B4">
        <w:rPr>
          <w:b/>
          <w:bCs/>
          <w:i/>
          <w:sz w:val="22"/>
          <w:szCs w:val="22"/>
          <w:lang w:val="kk-KZ"/>
        </w:rPr>
        <w:t xml:space="preserve">» </w:t>
      </w:r>
      <w:r>
        <w:rPr>
          <w:i/>
          <w:sz w:val="22"/>
          <w:szCs w:val="22"/>
          <w:lang w:val="kk-KZ"/>
        </w:rPr>
        <w:t xml:space="preserve"> семинар</w:t>
      </w:r>
    </w:p>
    <w:p w:rsidR="00451C0B" w:rsidP="006A73EC">
      <w:pPr>
        <w:rPr>
          <w:i/>
          <w:sz w:val="22"/>
          <w:szCs w:val="22"/>
          <w:lang w:val="kk-KZ"/>
        </w:rPr>
      </w:pPr>
      <w:r w:rsidRPr="00171737">
        <w:rPr>
          <w:b/>
          <w:bCs/>
          <w:i/>
          <w:sz w:val="22"/>
          <w:szCs w:val="22"/>
          <w:lang w:val="kk-KZ"/>
        </w:rPr>
        <w:t xml:space="preserve">  </w:t>
      </w:r>
      <w:r w:rsidR="00171737">
        <w:rPr>
          <w:b/>
          <w:bCs/>
          <w:i/>
          <w:sz w:val="22"/>
          <w:szCs w:val="22"/>
          <w:lang w:val="kk-KZ"/>
        </w:rPr>
        <w:t>Нур</w:t>
      </w:r>
      <w:r w:rsidRPr="00171737">
        <w:rPr>
          <w:b/>
          <w:bCs/>
          <w:i/>
          <w:sz w:val="22"/>
          <w:szCs w:val="22"/>
          <w:lang w:val="kk-KZ"/>
        </w:rPr>
        <w:t>жанова М.Д</w:t>
      </w:r>
      <w:r>
        <w:rPr>
          <w:i/>
          <w:sz w:val="22"/>
          <w:szCs w:val="22"/>
          <w:lang w:val="kk-KZ"/>
        </w:rPr>
        <w:t xml:space="preserve"> </w:t>
      </w:r>
      <w:r>
        <w:rPr>
          <w:i/>
          <w:sz w:val="22"/>
          <w:szCs w:val="22"/>
          <w:lang w:val="kk-KZ"/>
        </w:rPr>
        <w:t>–</w:t>
      </w:r>
      <w:r w:rsidR="00171737">
        <w:rPr>
          <w:i/>
          <w:sz w:val="22"/>
          <w:szCs w:val="22"/>
          <w:lang w:val="kk-KZ"/>
        </w:rPr>
        <w:t xml:space="preserve">1. </w:t>
      </w:r>
      <w:r>
        <w:rPr>
          <w:i/>
          <w:sz w:val="22"/>
          <w:szCs w:val="22"/>
          <w:lang w:val="kk-KZ"/>
        </w:rPr>
        <w:t xml:space="preserve"> </w:t>
      </w:r>
      <w:r>
        <w:rPr>
          <w:i/>
          <w:sz w:val="22"/>
          <w:szCs w:val="22"/>
          <w:lang w:val="kk-KZ"/>
        </w:rPr>
        <w:t>курс базовый</w:t>
      </w:r>
      <w:r w:rsidR="00171737">
        <w:rPr>
          <w:i/>
          <w:sz w:val="22"/>
          <w:szCs w:val="22"/>
          <w:lang w:val="kk-KZ"/>
        </w:rPr>
        <w:t xml:space="preserve">«Мектепке дейінгі білім беру ұйымдары педагогтерінің ойын құзыреттілігін дамыту»  06.02-16.02.2023ж 72 сағат   </w:t>
      </w:r>
    </w:p>
    <w:p w:rsidR="003B6B6D" w:rsidRPr="00171737" w:rsidP="006A73EC">
      <w:pPr>
        <w:rPr>
          <w:i/>
          <w:sz w:val="22"/>
          <w:szCs w:val="22"/>
          <w:lang w:val="kk-KZ"/>
        </w:rPr>
      </w:pPr>
      <w:r w:rsidRPr="00171737">
        <w:rPr>
          <w:i/>
          <w:sz w:val="22"/>
          <w:szCs w:val="22"/>
          <w:lang w:val="kk-KZ"/>
        </w:rPr>
        <w:t>2.</w:t>
      </w:r>
      <w:r w:rsidRPr="00171737">
        <w:rPr>
          <w:i/>
          <w:sz w:val="22"/>
          <w:szCs w:val="22"/>
          <w:lang w:val="kk-KZ"/>
        </w:rPr>
        <w:t xml:space="preserve"> </w:t>
      </w:r>
      <w:r w:rsidRPr="00171737" w:rsidR="009D15BF">
        <w:rPr>
          <w:i/>
          <w:sz w:val="22"/>
          <w:szCs w:val="22"/>
          <w:lang w:val="kk-KZ"/>
        </w:rPr>
        <w:t xml:space="preserve">«Мектеп жасына дейінгі балалармен жұмыс жасаудың заманауи интерактивті нысандары» </w:t>
      </w:r>
      <w:r w:rsidRPr="00171737">
        <w:rPr>
          <w:i/>
          <w:sz w:val="22"/>
          <w:szCs w:val="22"/>
          <w:lang w:val="kk-KZ"/>
        </w:rPr>
        <w:t xml:space="preserve"> </w:t>
      </w:r>
      <w:r w:rsidRPr="00171737" w:rsidR="009D15BF">
        <w:rPr>
          <w:i/>
          <w:sz w:val="22"/>
          <w:szCs w:val="22"/>
          <w:lang w:val="kk-KZ"/>
        </w:rPr>
        <w:t xml:space="preserve">семинарда  8- сағат білім алды  </w:t>
      </w:r>
    </w:p>
    <w:p w:rsidR="00C167BE" w:rsidP="006A73EC">
      <w:pPr>
        <w:rPr>
          <w:b/>
          <w:bCs/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 xml:space="preserve">   Кулмагамбетова</w:t>
      </w:r>
      <w:r w:rsidR="00B034B4">
        <w:rPr>
          <w:i/>
          <w:sz w:val="22"/>
          <w:szCs w:val="22"/>
          <w:lang w:val="kk-KZ"/>
        </w:rPr>
        <w:t xml:space="preserve">  </w:t>
      </w:r>
      <w:r>
        <w:rPr>
          <w:i/>
          <w:sz w:val="22"/>
          <w:szCs w:val="22"/>
          <w:lang w:val="kk-KZ"/>
        </w:rPr>
        <w:t xml:space="preserve"> </w:t>
      </w:r>
      <w:r w:rsidR="00B034B4">
        <w:rPr>
          <w:i/>
          <w:sz w:val="22"/>
          <w:szCs w:val="22"/>
          <w:lang w:val="kk-KZ"/>
        </w:rPr>
        <w:t>Ж</w:t>
      </w:r>
      <w:r>
        <w:rPr>
          <w:i/>
          <w:sz w:val="22"/>
          <w:szCs w:val="22"/>
          <w:lang w:val="kk-KZ"/>
        </w:rPr>
        <w:t>.М</w:t>
      </w:r>
      <w:r w:rsidRPr="007C5FB9" w:rsidR="007C5FB9">
        <w:rPr>
          <w:b/>
          <w:bCs/>
          <w:i/>
          <w:sz w:val="22"/>
          <w:szCs w:val="22"/>
          <w:lang w:val="kk-KZ"/>
        </w:rPr>
        <w:t xml:space="preserve"> </w:t>
      </w:r>
    </w:p>
    <w:p w:rsidR="00451C0B" w:rsidRPr="00B6576B" w:rsidP="006A73EC">
      <w:pPr>
        <w:rPr>
          <w:i/>
          <w:sz w:val="22"/>
          <w:szCs w:val="22"/>
          <w:lang w:val="kk-KZ"/>
        </w:rPr>
      </w:pPr>
      <w:r w:rsidRPr="00B6576B">
        <w:rPr>
          <w:i/>
          <w:sz w:val="22"/>
          <w:szCs w:val="22"/>
          <w:lang w:val="kk-KZ"/>
        </w:rPr>
        <w:t xml:space="preserve">1. </w:t>
      </w:r>
      <w:r w:rsidRPr="00B6576B" w:rsidR="00171737">
        <w:rPr>
          <w:i/>
          <w:sz w:val="22"/>
          <w:szCs w:val="22"/>
          <w:lang w:val="kk-KZ"/>
        </w:rPr>
        <w:t>«Аттестатталушы педагогтің озық тәжірибесін жинақтау»АОҒТО  №033192</w:t>
      </w:r>
    </w:p>
    <w:p w:rsidR="0068176B" w:rsidRPr="00B6576B" w:rsidP="006A73EC">
      <w:pPr>
        <w:rPr>
          <w:i/>
          <w:sz w:val="22"/>
          <w:szCs w:val="22"/>
          <w:lang w:val="kk-KZ"/>
        </w:rPr>
      </w:pPr>
      <w:r w:rsidRPr="00B6576B">
        <w:rPr>
          <w:i/>
          <w:sz w:val="22"/>
          <w:szCs w:val="22"/>
          <w:lang w:val="kk-KZ"/>
        </w:rPr>
        <w:t>2.</w:t>
      </w:r>
      <w:r w:rsidRPr="00B6576B" w:rsidR="00B034B4">
        <w:rPr>
          <w:i/>
          <w:sz w:val="22"/>
          <w:szCs w:val="22"/>
          <w:lang w:val="kk-KZ"/>
        </w:rPr>
        <w:t>«</w:t>
      </w:r>
      <w:r w:rsidRPr="00B6576B" w:rsidR="007C5FB9">
        <w:rPr>
          <w:i/>
          <w:sz w:val="22"/>
          <w:szCs w:val="22"/>
          <w:lang w:val="kk-KZ"/>
        </w:rPr>
        <w:t xml:space="preserve">Мектеп жасына дейінгі балалармен жұмыс жасаудың заманауи интерактивті нысандары»  семинарда  8- сағат білім алды  </w:t>
      </w:r>
    </w:p>
    <w:p w:rsidR="00451C0B" w:rsidRPr="00B6576B" w:rsidP="006A73EC">
      <w:pPr>
        <w:rPr>
          <w:i/>
          <w:sz w:val="22"/>
          <w:szCs w:val="22"/>
          <w:lang w:val="kk-KZ"/>
        </w:rPr>
      </w:pPr>
      <w:r w:rsidRPr="00B6576B">
        <w:rPr>
          <w:i/>
          <w:sz w:val="22"/>
          <w:szCs w:val="22"/>
          <w:lang w:val="kk-KZ"/>
        </w:rPr>
        <w:t>3. «Психолого- педагогическая компетентность педагога»  онлайн  семинар 2 ак.с</w:t>
      </w:r>
    </w:p>
    <w:p w:rsidR="00C167BE" w:rsidRPr="00B6576B" w:rsidP="006A73EC">
      <w:pPr>
        <w:rPr>
          <w:i/>
          <w:sz w:val="22"/>
          <w:szCs w:val="22"/>
          <w:lang w:val="kk-KZ"/>
        </w:rPr>
      </w:pPr>
      <w:r w:rsidRPr="00B6576B">
        <w:rPr>
          <w:i/>
          <w:sz w:val="22"/>
          <w:szCs w:val="22"/>
          <w:lang w:val="kk-KZ"/>
        </w:rPr>
        <w:t>4</w:t>
      </w:r>
      <w:r w:rsidRPr="00B6576B">
        <w:rPr>
          <w:i/>
          <w:sz w:val="22"/>
          <w:szCs w:val="22"/>
          <w:lang w:val="kk-KZ"/>
        </w:rPr>
        <w:t>.</w:t>
      </w:r>
      <w:r w:rsidRPr="00B6576B">
        <w:rPr>
          <w:i/>
          <w:sz w:val="22"/>
          <w:szCs w:val="22"/>
          <w:lang w:val="kk-KZ"/>
        </w:rPr>
        <w:t>«</w:t>
      </w:r>
      <w:r w:rsidRPr="00B6576B">
        <w:rPr>
          <w:i/>
          <w:sz w:val="22"/>
          <w:szCs w:val="22"/>
          <w:lang w:val="kk-KZ"/>
        </w:rPr>
        <w:t>Педа</w:t>
      </w:r>
      <w:r w:rsidR="00B6576B">
        <w:rPr>
          <w:i/>
          <w:sz w:val="22"/>
          <w:szCs w:val="22"/>
          <w:lang w:val="kk-KZ"/>
        </w:rPr>
        <w:t>го</w:t>
      </w:r>
      <w:r w:rsidRPr="00B6576B">
        <w:rPr>
          <w:i/>
          <w:sz w:val="22"/>
          <w:szCs w:val="22"/>
          <w:lang w:val="kk-KZ"/>
        </w:rPr>
        <w:t>гтің кәсіби құзыреттілігі: креативтілік, біліктілік, шеберлік</w:t>
      </w:r>
      <w:r w:rsidRPr="00B6576B">
        <w:rPr>
          <w:i/>
          <w:sz w:val="22"/>
          <w:szCs w:val="22"/>
          <w:lang w:val="kk-KZ"/>
        </w:rPr>
        <w:t xml:space="preserve">»  </w:t>
      </w:r>
      <w:r w:rsidRPr="00B6576B">
        <w:rPr>
          <w:i/>
          <w:sz w:val="22"/>
          <w:szCs w:val="22"/>
          <w:lang w:val="kk-KZ"/>
        </w:rPr>
        <w:t xml:space="preserve"> онлайн </w:t>
      </w:r>
      <w:r w:rsidRPr="00B6576B">
        <w:rPr>
          <w:i/>
          <w:sz w:val="22"/>
          <w:szCs w:val="22"/>
          <w:lang w:val="kk-KZ"/>
        </w:rPr>
        <w:t xml:space="preserve">семинарда  </w:t>
      </w:r>
      <w:r w:rsidRPr="00B6576B">
        <w:rPr>
          <w:i/>
          <w:sz w:val="22"/>
          <w:szCs w:val="22"/>
          <w:lang w:val="kk-KZ"/>
        </w:rPr>
        <w:t>3</w:t>
      </w:r>
      <w:r w:rsidRPr="00B6576B">
        <w:rPr>
          <w:i/>
          <w:sz w:val="22"/>
          <w:szCs w:val="22"/>
          <w:lang w:val="kk-KZ"/>
        </w:rPr>
        <w:t xml:space="preserve">- сағат білім алды  </w:t>
      </w:r>
    </w:p>
    <w:p w:rsidR="00BB5ECB" w:rsidRPr="00027616" w:rsidP="006A73EC">
      <w:pPr>
        <w:rPr>
          <w:i/>
          <w:sz w:val="22"/>
          <w:szCs w:val="22"/>
          <w:lang w:val="kk-KZ"/>
        </w:rPr>
      </w:pPr>
    </w:p>
    <w:p w:rsidR="006A73EC" w:rsidP="006A73EC">
      <w:pPr>
        <w:rPr>
          <w:b/>
          <w:sz w:val="22"/>
          <w:szCs w:val="22"/>
          <w:lang w:val="kk-KZ"/>
        </w:rPr>
      </w:pPr>
      <w:r w:rsidRPr="00027616">
        <w:rPr>
          <w:b/>
          <w:sz w:val="22"/>
          <w:szCs w:val="22"/>
          <w:lang w:val="kk-KZ"/>
        </w:rPr>
        <w:t>Д</w:t>
      </w:r>
      <w:r w:rsidR="00FC328F">
        <w:rPr>
          <w:b/>
          <w:sz w:val="22"/>
          <w:szCs w:val="22"/>
          <w:lang w:val="kk-KZ"/>
        </w:rPr>
        <w:t>о</w:t>
      </w:r>
      <w:r w:rsidRPr="00027616">
        <w:rPr>
          <w:b/>
          <w:sz w:val="22"/>
          <w:szCs w:val="22"/>
          <w:lang w:val="kk-KZ"/>
        </w:rPr>
        <w:t>лгова 3,  көшесінде орналасқан т.26-899</w:t>
      </w:r>
    </w:p>
    <w:p w:rsidR="00B6576B" w:rsidRPr="00027616" w:rsidP="006A73EC">
      <w:pPr>
        <w:rPr>
          <w:i/>
          <w:sz w:val="22"/>
          <w:szCs w:val="22"/>
          <w:lang w:val="kk-KZ"/>
        </w:rPr>
      </w:pP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Қосқабатты бейімделген, шлакоб</w:t>
      </w:r>
      <w:r w:rsidR="00FC328F">
        <w:rPr>
          <w:sz w:val="22"/>
          <w:szCs w:val="22"/>
          <w:lang w:val="kk-KZ"/>
        </w:rPr>
        <w:t>е</w:t>
      </w:r>
      <w:r w:rsidRPr="00027616">
        <w:rPr>
          <w:sz w:val="22"/>
          <w:szCs w:val="22"/>
          <w:lang w:val="kk-KZ"/>
        </w:rPr>
        <w:t>тоннан қаланған 50 бала орны бар ғимарат. Жалпы көлемі-ш.м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Ғимарат,балабақша жұмыс жасауына барлық қызмет жасалған.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Балабақша ғимараты 2016 жылы 14 сәур  күні  іске қосылған.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u w:val="single"/>
          <w:lang w:val="kk-KZ"/>
        </w:rPr>
        <w:t>Ғимарат жеке шаруашылқ  серіктестігі</w:t>
      </w:r>
      <w:r w:rsidRPr="00027616">
        <w:rPr>
          <w:sz w:val="22"/>
          <w:szCs w:val="22"/>
          <w:lang w:val="kk-KZ"/>
        </w:rPr>
        <w:t xml:space="preserve"> болып саналады.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Санитарлық ережелер және талапқа сай санитарлық эпидемиологиялық ережелеріне сүйеніп нормативті құжаттарына сәйкес жұмыс жүргізілуде.</w:t>
      </w:r>
    </w:p>
    <w:p w:rsidR="006A73EC" w:rsidRPr="00027616" w:rsidP="006A73EC">
      <w:pPr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 xml:space="preserve">20  сәуір 2016 жылынан </w:t>
      </w:r>
      <w:r w:rsidRPr="00027616">
        <w:rPr>
          <w:b/>
          <w:sz w:val="22"/>
          <w:szCs w:val="22"/>
          <w:lang w:val="kk-KZ"/>
        </w:rPr>
        <w:t>б</w:t>
      </w:r>
      <w:r w:rsidRPr="00027616">
        <w:rPr>
          <w:sz w:val="22"/>
          <w:szCs w:val="22"/>
          <w:lang w:val="kk-KZ"/>
        </w:rPr>
        <w:t xml:space="preserve">ері  </w:t>
      </w:r>
      <w:r>
        <w:rPr>
          <w:sz w:val="22"/>
          <w:szCs w:val="22"/>
          <w:lang w:val="kk-KZ"/>
        </w:rPr>
        <w:t xml:space="preserve">  ЖШС жарғысы</w:t>
      </w:r>
      <w:r w:rsidRPr="00027616">
        <w:rPr>
          <w:sz w:val="22"/>
          <w:szCs w:val="22"/>
          <w:lang w:val="kk-KZ"/>
        </w:rPr>
        <w:t xml:space="preserve"> негізнде.</w:t>
      </w:r>
    </w:p>
    <w:p w:rsidR="006A73EC" w:rsidRPr="00027616" w:rsidP="006A73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 w:rsidRPr="00027616">
        <w:rPr>
          <w:sz w:val="22"/>
          <w:szCs w:val="22"/>
          <w:lang w:val="kk-KZ"/>
        </w:rPr>
        <w:t xml:space="preserve"> ЖШС «ЕрТөстік» бөбекжай-балабақшасы» болып аталды.</w:t>
      </w:r>
    </w:p>
    <w:p w:rsidR="006A73EC" w:rsidP="006A73EC">
      <w:pPr>
        <w:rPr>
          <w:rFonts w:eastAsia="Calibri"/>
          <w:sz w:val="22"/>
          <w:szCs w:val="22"/>
          <w:lang w:val="kk-KZ"/>
        </w:rPr>
      </w:pPr>
      <w:r w:rsidRPr="00027616">
        <w:rPr>
          <w:rFonts w:eastAsia="Calibri"/>
          <w:sz w:val="22"/>
          <w:szCs w:val="22"/>
          <w:lang w:val="kk-KZ"/>
        </w:rPr>
        <w:t>«ЕрТөстік» б/б-да» ЖШС Қазақстан республикасында мектепке дейінгі тәрбие мен оқытудың үлгілік оқу  жоспарларын бекіту туралы»</w:t>
      </w:r>
    </w:p>
    <w:p w:rsidR="00B6576B" w:rsidP="006A73EC">
      <w:pPr>
        <w:rPr>
          <w:rFonts w:eastAsia="Calibri"/>
          <w:sz w:val="22"/>
          <w:szCs w:val="22"/>
          <w:lang w:val="kk-KZ"/>
        </w:rPr>
      </w:pPr>
    </w:p>
    <w:p w:rsidR="00B6576B" w:rsidP="006A73EC">
      <w:pPr>
        <w:rPr>
          <w:rFonts w:eastAsia="Calibri"/>
          <w:sz w:val="22"/>
          <w:szCs w:val="22"/>
          <w:lang w:val="kk-KZ"/>
        </w:rPr>
      </w:pPr>
    </w:p>
    <w:p w:rsidR="00B6576B" w:rsidP="006A73EC">
      <w:pPr>
        <w:rPr>
          <w:rFonts w:eastAsia="Calibri"/>
          <w:sz w:val="22"/>
          <w:szCs w:val="22"/>
          <w:lang w:val="kk-KZ"/>
        </w:rPr>
      </w:pPr>
    </w:p>
    <w:p w:rsidR="00B6576B" w:rsidP="006A73EC">
      <w:pPr>
        <w:rPr>
          <w:rFonts w:eastAsia="Calibri"/>
          <w:sz w:val="22"/>
          <w:szCs w:val="22"/>
          <w:lang w:val="kk-KZ"/>
        </w:rPr>
      </w:pPr>
    </w:p>
    <w:p w:rsidR="00B6576B" w:rsidRPr="00027616" w:rsidP="006A73EC">
      <w:pPr>
        <w:rPr>
          <w:rFonts w:eastAsia="Calibri"/>
          <w:sz w:val="22"/>
          <w:szCs w:val="22"/>
          <w:lang w:val="kk-KZ"/>
        </w:rPr>
      </w:pP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«ЕрТ</w:t>
      </w:r>
      <w:r w:rsidRPr="00B6576B" w:rsidR="00F4748F">
        <w:rPr>
          <w:lang w:val="kk-KZ"/>
        </w:rPr>
        <w:t>ө</w:t>
      </w:r>
      <w:r w:rsidRPr="00B6576B">
        <w:rPr>
          <w:lang w:val="kk-KZ"/>
        </w:rPr>
        <w:t>ст</w:t>
      </w:r>
      <w:r w:rsidRPr="00B6576B" w:rsidR="00F4748F">
        <w:rPr>
          <w:lang w:val="kk-KZ"/>
        </w:rPr>
        <w:t>і</w:t>
      </w:r>
      <w:r w:rsidRPr="00B6576B">
        <w:rPr>
          <w:lang w:val="kk-KZ"/>
        </w:rPr>
        <w:t xml:space="preserve">к»бобекжай — балабакшасы» ЖШС 2022-2023 оку жылына </w:t>
      </w:r>
      <w:r w:rsidRPr="00B6576B" w:rsidR="00457614">
        <w:rPr>
          <w:lang w:val="kk-KZ"/>
        </w:rPr>
        <w:t xml:space="preserve">  </w:t>
      </w:r>
      <w:r w:rsidRPr="00B6576B">
        <w:rPr>
          <w:lang w:val="kk-KZ"/>
        </w:rPr>
        <w:t>проблемасы: « Мектеп жасына дей</w:t>
      </w:r>
      <w:r w:rsidRPr="00B6576B" w:rsidR="00F4748F">
        <w:rPr>
          <w:lang w:val="kk-KZ"/>
        </w:rPr>
        <w:t xml:space="preserve">інгі </w:t>
      </w:r>
      <w:r w:rsidRPr="00B6576B">
        <w:rPr>
          <w:lang w:val="kk-KZ"/>
        </w:rPr>
        <w:t>балаларды</w:t>
      </w:r>
      <w:r w:rsidRPr="00B6576B" w:rsidR="00F4748F">
        <w:rPr>
          <w:lang w:val="kk-KZ"/>
        </w:rPr>
        <w:t>ң</w:t>
      </w:r>
      <w:r w:rsidRPr="00B6576B">
        <w:rPr>
          <w:lang w:val="kk-KZ"/>
        </w:rPr>
        <w:t xml:space="preserve"> денсаулыгын са</w:t>
      </w:r>
      <w:r w:rsidRPr="00B6576B" w:rsidR="00732BAD">
        <w:rPr>
          <w:lang w:val="kk-KZ"/>
        </w:rPr>
        <w:t>қ</w:t>
      </w:r>
      <w:r w:rsidRPr="00B6576B">
        <w:rPr>
          <w:lang w:val="kk-KZ"/>
        </w:rPr>
        <w:t>тау мен ны</w:t>
      </w:r>
      <w:r w:rsidRPr="00B6576B" w:rsidR="00732BAD">
        <w:rPr>
          <w:lang w:val="kk-KZ"/>
        </w:rPr>
        <w:t>ғ</w:t>
      </w:r>
      <w:r w:rsidRPr="00B6576B">
        <w:rPr>
          <w:lang w:val="kk-KZ"/>
        </w:rPr>
        <w:t>айту ма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>сатында денсаулы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 xml:space="preserve"> са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 xml:space="preserve">тау технологияларын колдану». </w:t>
      </w:r>
    </w:p>
    <w:p w:rsidR="00B6576B" w:rsidRPr="00B6576B" w:rsidP="00B6576B">
      <w:pPr>
        <w:spacing w:line="360" w:lineRule="auto"/>
        <w:rPr>
          <w:lang w:val="kk-KZ"/>
        </w:rPr>
      </w:pPr>
    </w:p>
    <w:p w:rsidR="00C93453" w:rsidRPr="00B6576B" w:rsidP="00B6576B">
      <w:pPr>
        <w:spacing w:line="360" w:lineRule="auto"/>
        <w:rPr>
          <w:lang w:val="kk-KZ"/>
        </w:rPr>
      </w:pP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Ма</w:t>
      </w:r>
      <w:r w:rsidRPr="00B6576B" w:rsidR="00CB1648">
        <w:rPr>
          <w:lang w:val="kk-KZ"/>
        </w:rPr>
        <w:t>қ</w:t>
      </w:r>
      <w:r w:rsidRPr="00B6576B">
        <w:rPr>
          <w:lang w:val="kk-KZ"/>
        </w:rPr>
        <w:t>саты: Мектеп жасына дей</w:t>
      </w:r>
      <w:r w:rsidRPr="00B6576B" w:rsidR="00CB1648">
        <w:rPr>
          <w:lang w:val="kk-KZ"/>
        </w:rPr>
        <w:t>і</w:t>
      </w:r>
      <w:r w:rsidRPr="00B6576B">
        <w:rPr>
          <w:lang w:val="kk-KZ"/>
        </w:rPr>
        <w:t>нгі балалардың коз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>алыстық белсенділігін дамытуды жетілдру, бала а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 xml:space="preserve">засын шынықтыру. </w:t>
      </w: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 xml:space="preserve">Міндеттері: |  - балаларды физикалык дамыту; </w:t>
      </w: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- балалардың коммуникативтік дағд</w:t>
      </w:r>
      <w:r w:rsidRPr="00B6576B" w:rsidR="00F4748F">
        <w:rPr>
          <w:lang w:val="kk-KZ"/>
        </w:rPr>
        <w:t xml:space="preserve">ыларын </w:t>
      </w:r>
      <w:r w:rsidRPr="00B6576B">
        <w:rPr>
          <w:lang w:val="kk-KZ"/>
        </w:rPr>
        <w:t xml:space="preserve"> дамыту; </w:t>
      </w: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- танымды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 xml:space="preserve"> ж</w:t>
      </w:r>
      <w:r w:rsidRPr="00B6576B" w:rsidR="00F4748F">
        <w:rPr>
          <w:lang w:val="kk-KZ"/>
        </w:rPr>
        <w:t>ә</w:t>
      </w:r>
      <w:r w:rsidRPr="00B6576B">
        <w:rPr>
          <w:lang w:val="kk-KZ"/>
        </w:rPr>
        <w:t>не зияткерл</w:t>
      </w:r>
      <w:r w:rsidRPr="00B6576B" w:rsidR="00F4748F">
        <w:rPr>
          <w:lang w:val="kk-KZ"/>
        </w:rPr>
        <w:t>і</w:t>
      </w:r>
      <w:r w:rsidRPr="00B6576B">
        <w:rPr>
          <w:lang w:val="kk-KZ"/>
        </w:rPr>
        <w:t>к да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>д</w:t>
      </w:r>
      <w:r w:rsidRPr="00B6576B" w:rsidR="00F4748F">
        <w:rPr>
          <w:lang w:val="kk-KZ"/>
        </w:rPr>
        <w:t>ыла</w:t>
      </w:r>
      <w:r w:rsidRPr="00B6576B" w:rsidR="00CB1648">
        <w:rPr>
          <w:lang w:val="kk-KZ"/>
        </w:rPr>
        <w:t xml:space="preserve">рын </w:t>
      </w:r>
      <w:r w:rsidRPr="00B6576B">
        <w:rPr>
          <w:lang w:val="kk-KZ"/>
        </w:rPr>
        <w:t xml:space="preserve">дамыту; . </w:t>
      </w: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- шы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>арм</w:t>
      </w:r>
      <w:r w:rsidRPr="00B6576B" w:rsidR="00F4748F">
        <w:rPr>
          <w:lang w:val="kk-KZ"/>
        </w:rPr>
        <w:t>а</w:t>
      </w:r>
      <w:r w:rsidRPr="00B6576B">
        <w:rPr>
          <w:lang w:val="kk-KZ"/>
        </w:rPr>
        <w:t>шылы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 xml:space="preserve"> </w:t>
      </w:r>
      <w:r w:rsidRPr="00B6576B" w:rsidR="00F4748F">
        <w:rPr>
          <w:lang w:val="kk-KZ"/>
        </w:rPr>
        <w:t>дағ</w:t>
      </w:r>
      <w:r w:rsidRPr="00B6576B">
        <w:rPr>
          <w:lang w:val="kk-KZ"/>
        </w:rPr>
        <w:t xml:space="preserve">дыларын, зерттеу </w:t>
      </w:r>
      <w:r w:rsidRPr="00B6576B" w:rsidR="00F4748F">
        <w:rPr>
          <w:lang w:val="kk-KZ"/>
        </w:rPr>
        <w:t>іскерлігін</w:t>
      </w:r>
      <w:r w:rsidRPr="00B6576B">
        <w:rPr>
          <w:lang w:val="kk-KZ"/>
        </w:rPr>
        <w:t xml:space="preserve"> дамыту; - </w:t>
      </w:r>
      <w:r w:rsidRPr="00B6576B" w:rsidR="00F4748F">
        <w:rPr>
          <w:lang w:val="kk-KZ"/>
        </w:rPr>
        <w:t>ә</w:t>
      </w:r>
      <w:r w:rsidRPr="00B6576B">
        <w:rPr>
          <w:lang w:val="kk-KZ"/>
        </w:rPr>
        <w:t>леумет</w:t>
      </w:r>
      <w:r w:rsidRPr="00B6576B" w:rsidR="00F4748F">
        <w:rPr>
          <w:lang w:val="kk-KZ"/>
        </w:rPr>
        <w:t>тік</w:t>
      </w:r>
      <w:r w:rsidRPr="00B6576B">
        <w:rPr>
          <w:lang w:val="kk-KZ"/>
        </w:rPr>
        <w:t xml:space="preserve"> - эмоционалды да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 xml:space="preserve">дырларды калыптастыру аркылы </w:t>
      </w:r>
      <w:r w:rsidRPr="00B6576B" w:rsidR="00F4748F">
        <w:rPr>
          <w:lang w:val="kk-KZ"/>
        </w:rPr>
        <w:t>і</w:t>
      </w:r>
      <w:r w:rsidRPr="00B6576B">
        <w:rPr>
          <w:lang w:val="kk-KZ"/>
        </w:rPr>
        <w:t>ске ас</w:t>
      </w:r>
      <w:r w:rsidRPr="00B6576B" w:rsidR="00F4748F">
        <w:rPr>
          <w:lang w:val="kk-KZ"/>
        </w:rPr>
        <w:t>ыру</w:t>
      </w:r>
      <w:r w:rsidRPr="00B6576B">
        <w:rPr>
          <w:lang w:val="kk-KZ"/>
        </w:rPr>
        <w:t xml:space="preserve"> </w:t>
      </w:r>
      <w:r w:rsidRPr="00B6576B" w:rsidR="00F4748F">
        <w:rPr>
          <w:lang w:val="kk-KZ"/>
        </w:rPr>
        <w:t>;</w:t>
      </w:r>
    </w:p>
    <w:p w:rsidR="00C93453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- балаларды салалы ба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>ыттал</w:t>
      </w:r>
      <w:r w:rsidRPr="00B6576B" w:rsidR="00F4748F">
        <w:rPr>
          <w:lang w:val="kk-KZ"/>
        </w:rPr>
        <w:t>ғ</w:t>
      </w:r>
      <w:r w:rsidRPr="00B6576B">
        <w:rPr>
          <w:lang w:val="kk-KZ"/>
        </w:rPr>
        <w:t>ан инновациялы</w:t>
      </w:r>
      <w:r w:rsidRPr="00B6576B" w:rsidR="00F4748F">
        <w:rPr>
          <w:lang w:val="kk-KZ"/>
        </w:rPr>
        <w:t>қ</w:t>
      </w:r>
      <w:r w:rsidRPr="00B6576B">
        <w:rPr>
          <w:lang w:val="kk-KZ"/>
        </w:rPr>
        <w:t xml:space="preserve"> </w:t>
      </w:r>
      <w:r w:rsidRPr="00B6576B" w:rsidR="00F4748F">
        <w:rPr>
          <w:lang w:val="kk-KZ"/>
        </w:rPr>
        <w:t>ә</w:t>
      </w:r>
      <w:r w:rsidRPr="00B6576B">
        <w:rPr>
          <w:lang w:val="kk-KZ"/>
        </w:rPr>
        <w:t>д</w:t>
      </w:r>
      <w:r w:rsidRPr="00B6576B" w:rsidR="00F4748F">
        <w:rPr>
          <w:lang w:val="kk-KZ"/>
        </w:rPr>
        <w:t>і</w:t>
      </w:r>
      <w:r w:rsidRPr="00B6576B">
        <w:rPr>
          <w:lang w:val="kk-KZ"/>
        </w:rPr>
        <w:t>стер мен жа</w:t>
      </w:r>
      <w:r w:rsidRPr="00B6576B" w:rsidR="00F4748F">
        <w:rPr>
          <w:lang w:val="kk-KZ"/>
        </w:rPr>
        <w:t>ң</w:t>
      </w:r>
      <w:r w:rsidRPr="00B6576B">
        <w:rPr>
          <w:lang w:val="kk-KZ"/>
        </w:rPr>
        <w:t>а технологияларды енг</w:t>
      </w:r>
      <w:r w:rsidRPr="00B6576B" w:rsidR="00F4748F">
        <w:rPr>
          <w:lang w:val="kk-KZ"/>
        </w:rPr>
        <w:t>і</w:t>
      </w:r>
      <w:r w:rsidRPr="00B6576B">
        <w:rPr>
          <w:lang w:val="kk-KZ"/>
        </w:rPr>
        <w:t>зу;</w:t>
      </w:r>
    </w:p>
    <w:p w:rsidR="00C93453" w:rsidRPr="00B6576B" w:rsidP="00B6576B">
      <w:pPr>
        <w:spacing w:line="360" w:lineRule="auto"/>
        <w:rPr>
          <w:lang w:val="kk-KZ"/>
        </w:rPr>
      </w:pPr>
    </w:p>
    <w:p w:rsidR="00A34E4F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</w:t>
      </w:r>
      <w:r w:rsidRPr="00B6576B" w:rsidR="00ED4B09">
        <w:rPr>
          <w:lang w:val="kk-KZ"/>
        </w:rPr>
        <w:t xml:space="preserve">, </w:t>
      </w:r>
    </w:p>
    <w:p w:rsidR="00F35FAD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  «Мектепке дейінгі тәрбие мен оқытудың үлгілік оқу бағдарламаларын бекіту туралы» Қазақстан Республикасы Білім және ғылым министрінің міндетін атқарушының 2016 жылғы 12 тамыздағы № 499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бағдарламасы); басшылыққа алып ұйымдастырылған оқу іс әрекеті  құрылды.</w:t>
      </w:r>
    </w:p>
    <w:p w:rsidR="006A73EC" w:rsidRPr="00B6576B" w:rsidP="00B6576B">
      <w:pPr>
        <w:spacing w:line="360" w:lineRule="auto"/>
        <w:rPr>
          <w:lang w:val="kk-KZ"/>
        </w:rPr>
      </w:pPr>
      <w:r w:rsidRPr="00B6576B">
        <w:rPr>
          <w:lang w:val="kk-KZ"/>
        </w:rPr>
        <w:t>Бағдарлама балалардың жас және жеке ерекшеліктерін ескеріп,оларды жан-жақты дамытуға бағытталған</w:t>
      </w:r>
      <w:r w:rsidRPr="00B6576B" w:rsidR="0035505E">
        <w:rPr>
          <w:lang w:val="kk-KZ"/>
        </w:rPr>
        <w:t xml:space="preserve"> дағдылар:</w:t>
      </w:r>
      <w:r w:rsidRPr="00B6576B" w:rsidR="00FD1826">
        <w:rPr>
          <w:color w:val="000000"/>
        </w:rPr>
        <w:t xml:space="preserve">  «</w:t>
      </w:r>
      <w:r w:rsidRPr="00B6576B" w:rsidR="002920FF">
        <w:rPr>
          <w:color w:val="000000"/>
          <w:lang w:val="kk-KZ"/>
        </w:rPr>
        <w:t>Физикалық қасиеттері</w:t>
      </w:r>
      <w:r w:rsidRPr="00B6576B" w:rsidR="00FD1826">
        <w:rPr>
          <w:color w:val="000000"/>
        </w:rPr>
        <w:t>», «</w:t>
      </w:r>
      <w:r w:rsidRPr="00B6576B" w:rsidR="002920FF">
        <w:rPr>
          <w:color w:val="000000"/>
          <w:lang w:val="kk-KZ"/>
        </w:rPr>
        <w:t>Комуникативтік</w:t>
      </w:r>
      <w:r w:rsidRPr="00B6576B" w:rsidR="00FD1826">
        <w:rPr>
          <w:color w:val="000000"/>
        </w:rPr>
        <w:t>», «Тан</w:t>
      </w:r>
      <w:r w:rsidRPr="00B6576B" w:rsidR="002920FF">
        <w:rPr>
          <w:color w:val="000000"/>
          <w:lang w:val="kk-KZ"/>
        </w:rPr>
        <w:t>ымдық және зияткерлік</w:t>
      </w:r>
      <w:r w:rsidRPr="00B6576B" w:rsidR="00FD1826">
        <w:rPr>
          <w:color w:val="000000"/>
        </w:rPr>
        <w:t>»,  «Шығарма</w:t>
      </w:r>
      <w:r w:rsidRPr="00B6576B" w:rsidR="002920FF">
        <w:rPr>
          <w:color w:val="000000"/>
          <w:lang w:val="kk-KZ"/>
        </w:rPr>
        <w:t>шылық дағ, зерттеу іс -ірекетін дамытудыларын</w:t>
      </w:r>
      <w:r w:rsidRPr="00B6576B" w:rsidR="00FD1826">
        <w:rPr>
          <w:color w:val="000000"/>
        </w:rPr>
        <w:t>» және «Әлеумет</w:t>
      </w:r>
      <w:r w:rsidRPr="00B6576B" w:rsidR="002920FF">
        <w:rPr>
          <w:color w:val="000000"/>
          <w:lang w:val="kk-KZ"/>
        </w:rPr>
        <w:t>тік- эмоционалды дағдыларды қалыптастыру</w:t>
      </w:r>
      <w:r w:rsidRPr="00B6576B" w:rsidR="00FD1826">
        <w:rPr>
          <w:color w:val="000000"/>
        </w:rPr>
        <w:t>»</w:t>
      </w:r>
      <w:r w:rsidRPr="00B6576B">
        <w:rPr>
          <w:lang w:val="kk-KZ"/>
        </w:rPr>
        <w:t xml:space="preserve"> </w:t>
      </w:r>
      <w:r w:rsidRPr="00B6576B" w:rsidR="0035505E">
        <w:rPr>
          <w:lang w:val="kk-KZ"/>
        </w:rPr>
        <w:t>ма</w:t>
      </w:r>
      <w:r w:rsidRPr="00B6576B">
        <w:rPr>
          <w:lang w:val="kk-KZ"/>
        </w:rPr>
        <w:t>змұнын кіріктіру арқылы іске асырылады. Бағдарлама мазмұнын іске асыру және ерекшелігі психологиясы    мен мектепке дейінгі педагогика және білім беру салаларын кіріктіру негізінде жүзеге асырылады. Барлық білім беру салалары бір-бірімен байланысты: бала отырып таниды; тани отырып не білгені туралы айтады;зерттеу мен пайымдау барысында құрбыларымен бірлесіп әрекет етеді. Осылай білім беру салаларының өзара кірігуі және өзара байланысы балада қоршаған ортаның тұтас бейнесін қалыптастыруды қамтамасыз етеді.</w:t>
      </w:r>
    </w:p>
    <w:p w:rsidR="002920FF" w:rsidP="00B6576B">
      <w:pPr>
        <w:shd w:val="clear" w:color="auto" w:fill="FFFFFF"/>
        <w:spacing w:line="276" w:lineRule="auto"/>
        <w:textAlignment w:val="top"/>
        <w:rPr>
          <w:color w:val="000000"/>
          <w:lang w:val="kk-KZ"/>
        </w:rPr>
      </w:pPr>
      <w:r w:rsidRPr="001B66FE">
        <w:rPr>
          <w:color w:val="000000"/>
        </w:rPr>
        <w:br/>
      </w:r>
      <w:r w:rsidRPr="0035505E">
        <w:rPr>
          <w:color w:val="000000"/>
        </w:rPr>
        <w:t xml:space="preserve">Мемлекеттік стандартқа сай мектепке дейінгі тәрбие мен оқытудың үлгілік оқу бағдарламасын басшылыққа ала отырып, </w:t>
      </w:r>
      <w:r w:rsidRPr="002920FF">
        <w:rPr>
          <w:color w:val="000000"/>
        </w:rPr>
        <w:t>«</w:t>
      </w:r>
      <w:r w:rsidRPr="002920FF">
        <w:rPr>
          <w:color w:val="000000"/>
          <w:lang w:val="kk-KZ"/>
        </w:rPr>
        <w:t>Фи</w:t>
      </w:r>
      <w:r>
        <w:rPr>
          <w:color w:val="000000"/>
          <w:lang w:val="kk-KZ"/>
        </w:rPr>
        <w:t>зикалық қасиеттері</w:t>
      </w:r>
      <w:r w:rsidRPr="0035505E">
        <w:rPr>
          <w:color w:val="000000"/>
        </w:rPr>
        <w:t>», «</w:t>
      </w:r>
      <w:r w:rsidRPr="002920FF">
        <w:rPr>
          <w:color w:val="000000"/>
          <w:lang w:val="kk-KZ"/>
        </w:rPr>
        <w:t>Ко</w:t>
      </w:r>
      <w:r>
        <w:rPr>
          <w:color w:val="000000"/>
          <w:lang w:val="kk-KZ"/>
        </w:rPr>
        <w:t>муникативтік</w:t>
      </w:r>
      <w:r w:rsidRPr="0035505E">
        <w:rPr>
          <w:color w:val="000000"/>
        </w:rPr>
        <w:t>», «Тан</w:t>
      </w:r>
      <w:r w:rsidRPr="002920FF">
        <w:rPr>
          <w:color w:val="000000"/>
          <w:lang w:val="kk-KZ"/>
        </w:rPr>
        <w:t>ы</w:t>
      </w:r>
      <w:r>
        <w:rPr>
          <w:color w:val="000000"/>
          <w:lang w:val="kk-KZ"/>
        </w:rPr>
        <w:t>мдық және зияткерлік</w:t>
      </w:r>
      <w:r w:rsidRPr="0035505E">
        <w:rPr>
          <w:color w:val="000000"/>
        </w:rPr>
        <w:t>»,  «Шығарма</w:t>
      </w:r>
      <w:r w:rsidRPr="002920FF">
        <w:rPr>
          <w:color w:val="000000"/>
          <w:lang w:val="kk-KZ"/>
        </w:rPr>
        <w:t>ш</w:t>
      </w:r>
      <w:r>
        <w:rPr>
          <w:color w:val="000000"/>
          <w:lang w:val="kk-KZ"/>
        </w:rPr>
        <w:t>ылық дағ, зерттеу іс -ірекетін дамытудыларын</w:t>
      </w:r>
      <w:r w:rsidRPr="0035505E">
        <w:rPr>
          <w:color w:val="000000"/>
        </w:rPr>
        <w:t xml:space="preserve"> » және «Әлеумет</w:t>
      </w:r>
      <w:r w:rsidRPr="002920FF">
        <w:rPr>
          <w:color w:val="000000"/>
          <w:lang w:val="kk-KZ"/>
        </w:rPr>
        <w:t>ті</w:t>
      </w:r>
      <w:r>
        <w:rPr>
          <w:color w:val="000000"/>
          <w:lang w:val="kk-KZ"/>
        </w:rPr>
        <w:t>к- эмоционалды дағдыларды қалыптастыру</w:t>
      </w:r>
      <w:r w:rsidRPr="0035505E">
        <w:rPr>
          <w:color w:val="000000"/>
        </w:rPr>
        <w:t>»</w:t>
      </w:r>
      <w:r w:rsidRPr="0035505E">
        <w:rPr>
          <w:sz w:val="22"/>
          <w:szCs w:val="22"/>
          <w:lang w:val="kk-KZ"/>
        </w:rPr>
        <w:t xml:space="preserve"> </w:t>
      </w:r>
      <w:r w:rsidRPr="0035505E">
        <w:rPr>
          <w:color w:val="000000"/>
        </w:rPr>
        <w:t xml:space="preserve"> </w:t>
      </w:r>
      <w:r w:rsidRPr="0035505E" w:rsidR="006B3C47">
        <w:rPr>
          <w:color w:val="000000"/>
        </w:rPr>
        <w:t>дағды</w:t>
      </w:r>
      <w:r w:rsidRPr="0035505E" w:rsidR="0035505E">
        <w:rPr>
          <w:color w:val="000000"/>
        </w:rPr>
        <w:t xml:space="preserve">лар </w:t>
      </w:r>
      <w:r w:rsidRPr="0035505E" w:rsidR="006B3C47">
        <w:rPr>
          <w:color w:val="000000"/>
        </w:rPr>
        <w:t xml:space="preserve"> </w:t>
      </w:r>
      <w:r w:rsidRPr="0035505E">
        <w:rPr>
          <w:color w:val="000000"/>
        </w:rPr>
        <w:t>бойынша жылдық жоспар құрылды.</w:t>
      </w:r>
      <w:r w:rsidRPr="001B66FE">
        <w:rPr>
          <w:color w:val="000000"/>
        </w:rPr>
        <w:br/>
      </w:r>
    </w:p>
    <w:p w:rsidR="00411669" w:rsidRPr="00411669" w:rsidP="00B6576B">
      <w:pPr>
        <w:shd w:val="clear" w:color="auto" w:fill="FFFFFF"/>
        <w:spacing w:line="276" w:lineRule="auto"/>
        <w:textAlignment w:val="top"/>
        <w:rPr>
          <w:color w:val="000000"/>
          <w:lang w:val="kk-KZ"/>
        </w:rPr>
      </w:pPr>
      <w:r>
        <w:rPr>
          <w:color w:val="000000"/>
          <w:lang w:val="kk-KZ"/>
        </w:rPr>
        <w:t>Мониторинг бойынша</w:t>
      </w:r>
      <w:r w:rsidRPr="0041166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оқу жылы аяқталғанда:</w:t>
      </w:r>
    </w:p>
    <w:p w:rsidR="00372166" w:rsidRPr="001B66FE" w:rsidP="00B6576B">
      <w:pPr>
        <w:shd w:val="clear" w:color="auto" w:fill="FFFFFF"/>
        <w:spacing w:line="276" w:lineRule="auto"/>
        <w:textAlignment w:val="top"/>
        <w:rPr>
          <w:color w:val="000000"/>
        </w:rPr>
      </w:pPr>
      <w:r>
        <w:rPr>
          <w:color w:val="000000"/>
          <w:lang w:val="kk-KZ"/>
        </w:rPr>
        <w:t xml:space="preserve"> </w:t>
      </w:r>
      <w:r w:rsidRPr="001B66FE" w:rsidR="00411669">
        <w:rPr>
          <w:color w:val="000000"/>
        </w:rPr>
        <w:t>І деңгей-</w:t>
      </w:r>
      <w:r w:rsidRPr="00411669" w:rsidR="00411669">
        <w:rPr>
          <w:color w:val="000000"/>
        </w:rPr>
        <w:t>47</w:t>
      </w:r>
      <w:r w:rsidRPr="001B66FE" w:rsidR="00411669">
        <w:rPr>
          <w:color w:val="000000"/>
        </w:rPr>
        <w:t xml:space="preserve"> бала,</w:t>
      </w:r>
      <w:r w:rsidRPr="001B66FE" w:rsidR="00411669">
        <w:rPr>
          <w:color w:val="000000"/>
        </w:rPr>
        <w:br/>
        <w:t>ІІ деңгей-</w:t>
      </w:r>
      <w:r w:rsidRPr="00411669" w:rsidR="00411669">
        <w:rPr>
          <w:color w:val="000000"/>
          <w:lang w:val="kk-KZ"/>
        </w:rPr>
        <w:t>3</w:t>
      </w:r>
      <w:r w:rsidRPr="001B66FE" w:rsidR="00411669">
        <w:rPr>
          <w:color w:val="000000"/>
        </w:rPr>
        <w:t xml:space="preserve"> бала,</w:t>
      </w:r>
      <w:r w:rsidRPr="001B66FE" w:rsidR="00411669">
        <w:rPr>
          <w:color w:val="000000"/>
        </w:rPr>
        <w:br/>
        <w:t>ІІІ деңгей-</w:t>
      </w:r>
      <w:r w:rsidRPr="00411669" w:rsidR="00411669">
        <w:rPr>
          <w:color w:val="000000"/>
          <w:lang w:val="kk-KZ"/>
        </w:rPr>
        <w:t xml:space="preserve"> 0 </w:t>
      </w:r>
      <w:r w:rsidRPr="001B66FE" w:rsidR="00411669">
        <w:rPr>
          <w:color w:val="000000"/>
        </w:rPr>
        <w:t>бала бойынша көрсеткіш көрсетті.</w:t>
      </w:r>
    </w:p>
    <w:p w:rsidR="00A24AAB" w:rsidP="00B6576B">
      <w:pPr>
        <w:spacing w:line="276" w:lineRule="auto"/>
        <w:rPr>
          <w:color w:val="000000"/>
        </w:rPr>
      </w:pPr>
      <w:r w:rsidRPr="001B66FE">
        <w:rPr>
          <w:color w:val="000000"/>
        </w:rPr>
        <w:t>Осының нәтижесінде балалар негізгі және жалпы дамыту жаттығуларын еркін жасай алады.</w:t>
      </w:r>
      <w:r w:rsidRPr="001B66FE">
        <w:rPr>
          <w:color w:val="000000"/>
        </w:rPr>
        <w:br/>
        <w:t>Ұлттық ойындар мен қимыл қозғалыс ойындарын шарты бойынша ойнай алады.</w:t>
      </w:r>
      <w:r w:rsidRPr="001B66FE">
        <w:rPr>
          <w:color w:val="000000"/>
        </w:rPr>
        <w:br/>
      </w:r>
      <w:r w:rsidR="00863475">
        <w:rPr>
          <w:noProof/>
          <w14:ligatures w14:val="standardContextual"/>
        </w:rPr>
        <w:drawing>
          <wp:inline distT="0" distB="0" distL="0" distR="0">
            <wp:extent cx="6645910" cy="3649980"/>
            <wp:effectExtent l="0" t="0" r="2540" b="7620"/>
            <wp:docPr id="1607735185" name="Диаграмма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88012A5-1012-653B-FFC3-C3996BB57A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63475" w:rsidP="001B66FE">
      <w:pPr>
        <w:rPr>
          <w:color w:val="000000"/>
        </w:rPr>
      </w:pPr>
    </w:p>
    <w:tbl>
      <w:tblPr>
        <w:tblW w:w="10915" w:type="dxa"/>
        <w:tblInd w:w="-5" w:type="dxa"/>
        <w:tblLook w:val="04A0"/>
      </w:tblPr>
      <w:tblGrid>
        <w:gridCol w:w="1754"/>
        <w:gridCol w:w="1092"/>
        <w:gridCol w:w="730"/>
        <w:gridCol w:w="590"/>
        <w:gridCol w:w="615"/>
        <w:gridCol w:w="986"/>
        <w:gridCol w:w="910"/>
        <w:gridCol w:w="721"/>
        <w:gridCol w:w="615"/>
        <w:gridCol w:w="1322"/>
        <w:gridCol w:w="856"/>
        <w:gridCol w:w="842"/>
      </w:tblGrid>
      <w:tr w:rsidTr="00722490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0915" w:type="dxa"/>
            <w:gridSpan w:val="12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924DBC" w:rsidRPr="00924DBC" w:rsidP="00924DB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24DBC">
              <w:rPr>
                <w:b/>
                <w:bCs/>
                <w:i/>
                <w:iCs/>
                <w:color w:val="000000"/>
                <w:sz w:val="28"/>
                <w:szCs w:val="28"/>
              </w:rPr>
              <w:t>қорытынды  мониторинг           2022-2023</w:t>
            </w:r>
          </w:p>
          <w:p w:rsidR="00924D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24D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767"/>
        </w:trPr>
        <w:tc>
          <w:tcPr>
            <w:tcW w:w="1754" w:type="dxa"/>
            <w:tcBorders>
              <w:top w:val="single" w:sz="4" w:space="0" w:color="9BC2E6"/>
              <w:left w:val="single" w:sz="4" w:space="0" w:color="9BC2E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бастапқы</w:t>
            </w: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аралық</w:t>
            </w: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қорытынды</w:t>
            </w: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4DBC" w:rsidRPr="00924DBC" w:rsidP="00924D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кіші жас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кіші жас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ортанғы жас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 xml:space="preserve">ересек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МАД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кіші жас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ортанғы жас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 xml:space="preserve">ересек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МАД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І  дең</w:t>
            </w:r>
          </w:p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гей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ІІ дең</w:t>
            </w:r>
          </w:p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гей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DBC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ІІ</w:t>
            </w:r>
            <w:r w:rsidRPr="00924DBC">
              <w:rPr>
                <w:color w:val="000000"/>
                <w:sz w:val="22"/>
                <w:szCs w:val="22"/>
              </w:rPr>
              <w:t>І</w:t>
            </w:r>
          </w:p>
          <w:p w:rsidR="00924DBC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Д</w:t>
            </w:r>
            <w:r w:rsidRPr="00924DBC" w:rsidR="00863475">
              <w:rPr>
                <w:color w:val="000000"/>
                <w:sz w:val="22"/>
                <w:szCs w:val="22"/>
              </w:rPr>
              <w:t>ең</w:t>
            </w:r>
          </w:p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гей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деңсаулық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 w:rsidP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87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қатынас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 w:rsidP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91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таным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 w:rsidP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90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 xml:space="preserve">шығармашылық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75" w:rsidRPr="00924DBC" w:rsidP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91</w:t>
            </w:r>
          </w:p>
        </w:tc>
      </w:tr>
      <w:tr w:rsidTr="00924DBC">
        <w:tblPrEx>
          <w:tblW w:w="10915" w:type="dxa"/>
          <w:tblInd w:w="-5" w:type="dxa"/>
          <w:tblLook w:val="04A0"/>
        </w:tblPrEx>
        <w:trPr>
          <w:trHeight w:val="378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әлеумет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>
            <w:pPr>
              <w:jc w:val="right"/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noWrap/>
            <w:vAlign w:val="bottom"/>
            <w:hideMark/>
          </w:tcPr>
          <w:p w:rsidR="00863475" w:rsidRPr="00924DBC" w:rsidP="00924DBC">
            <w:pPr>
              <w:rPr>
                <w:color w:val="000000"/>
                <w:sz w:val="22"/>
                <w:szCs w:val="22"/>
              </w:rPr>
            </w:pPr>
            <w:r w:rsidRPr="00924DBC">
              <w:rPr>
                <w:color w:val="000000"/>
                <w:sz w:val="22"/>
                <w:szCs w:val="22"/>
              </w:rPr>
              <w:t>92</w:t>
            </w:r>
          </w:p>
        </w:tc>
      </w:tr>
    </w:tbl>
    <w:p w:rsidR="00863475" w:rsidP="001B66FE">
      <w:pPr>
        <w:rPr>
          <w:color w:val="000000"/>
        </w:rPr>
      </w:pPr>
    </w:p>
    <w:p w:rsidR="00863475" w:rsidP="001B66FE">
      <w:pPr>
        <w:rPr>
          <w:color w:val="000000"/>
        </w:rPr>
      </w:pPr>
    </w:p>
    <w:p w:rsidR="00863475" w:rsidP="001B66FE">
      <w:pPr>
        <w:rPr>
          <w:color w:val="000000"/>
        </w:rPr>
      </w:pPr>
    </w:p>
    <w:p w:rsidR="00A24AAB" w:rsidP="001B66FE">
      <w:pPr>
        <w:rPr>
          <w:color w:val="000000"/>
        </w:rPr>
      </w:pPr>
      <w:r w:rsidRPr="001B66FE">
        <w:rPr>
          <w:color w:val="000000"/>
        </w:rPr>
        <w:t>«Дені саудың жаны сау» — дегендей балалардың денсаулығын сақтау жолында күнделікті таңертеңгілік жаттығулар жүргізіліп отырады.</w:t>
      </w:r>
      <w:r w:rsidRPr="00A24AAB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99499" cy="3209666"/>
            <wp:effectExtent l="209550" t="247650" r="225425" b="295910"/>
            <wp:docPr id="1656957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83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58" cy="3223328"/>
                    </a:xfrm>
                    <a:prstGeom prst="rect">
                      <a:avLst/>
                    </a:prstGeom>
                    <a:ln w="1905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7816387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6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A24AAB" w:rsidP="001B66FE">
      <w:pPr>
        <w:rPr>
          <w:color w:val="000000"/>
        </w:rPr>
      </w:pPr>
      <w:r w:rsidRPr="001B66FE">
        <w:rPr>
          <w:color w:val="000000"/>
        </w:rPr>
        <w:t xml:space="preserve"> «Шынықсаң шымыр боларсың» — дей отыра ата – аналар мен балалар арасында эстафеталық, спорттық сайыстар өткізіліп отырады.</w:t>
      </w:r>
    </w:p>
    <w:p w:rsidR="00A4291D" w:rsidRPr="003A24F4" w:rsidP="00A4291D">
      <w:pPr>
        <w:rPr>
          <w:lang w:val="kk-KZ"/>
        </w:rPr>
      </w:pPr>
      <w:r w:rsidRPr="001B66FE">
        <w:rPr>
          <w:color w:val="000000"/>
        </w:rPr>
        <w:t xml:space="preserve"> Күннің ІІ – ші жартысында </w:t>
      </w:r>
      <w:r>
        <w:fldChar w:fldCharType="begin"/>
      </w:r>
      <w:r>
        <w:instrText xml:space="preserve"> HYPERLINK "https://melimde.com/ojin--degenimiz-ne.html" </w:instrText>
      </w:r>
      <w:r>
        <w:fldChar w:fldCharType="separate"/>
      </w:r>
      <w:r w:rsidRPr="00924DBC">
        <w:rPr>
          <w:u w:val="single"/>
        </w:rPr>
        <w:t>балалармен дидактикалық ойын</w:t>
      </w:r>
      <w:r>
        <w:fldChar w:fldCharType="end"/>
      </w:r>
      <w:r w:rsidRPr="00924DBC">
        <w:t>, қимыл қозғалыс ойыны, ұлттық ойындар, </w:t>
      </w:r>
      <w:r>
        <w:fldChar w:fldCharType="begin"/>
      </w:r>
      <w:r>
        <w:instrText xml:space="preserve"> HYPERLINK "https://melimde.com/syujetti-roldik-ojindar-arili-ebeksjgishtikke-terbieleu-bayand.html" </w:instrText>
      </w:r>
      <w:r>
        <w:fldChar w:fldCharType="separate"/>
      </w:r>
      <w:r w:rsidRPr="00924DBC">
        <w:rPr>
          <w:u w:val="single"/>
        </w:rPr>
        <w:t>сюжетті рөлді ойындар</w:t>
      </w:r>
      <w:r>
        <w:fldChar w:fldCharType="end"/>
      </w:r>
      <w:r w:rsidRPr="00924DBC">
        <w:t>, жеке ж</w:t>
      </w:r>
      <w:r w:rsidRPr="001B66FE">
        <w:rPr>
          <w:color w:val="000000"/>
        </w:rPr>
        <w:t>ұмыстар жүргізіледі. Осының нәтижесінде балалар д/о: «Түстерді ата», «Көкөністер мен жемістер», «Ойыншықтарды орналастыр», «Пішіндерді ата», «Төлдерін тап» т.б осы сияқты ойындарды шарты бойынша еркін ойнай алады.</w:t>
      </w:r>
      <w:r w:rsidR="00A24AAB">
        <w:rPr>
          <w:noProof/>
          <w:color w:val="000000"/>
        </w:rPr>
        <w:drawing>
          <wp:inline distT="0" distB="0" distL="0" distR="0">
            <wp:extent cx="4671060" cy="3124200"/>
            <wp:effectExtent l="247650" t="247650" r="243840" b="266700"/>
            <wp:docPr id="2497785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98638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7" b="2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90" cy="314268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3295">
        <w:rPr>
          <w:noProof/>
          <w:color w:val="000000"/>
        </w:rPr>
        <w:drawing>
          <wp:inline distT="0" distB="0" distL="0" distR="0">
            <wp:extent cx="4983480" cy="2477451"/>
            <wp:effectExtent l="247650" t="266700" r="236220" b="285115"/>
            <wp:docPr id="18336342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24861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60" b="39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119" cy="2488705"/>
                    </a:xfrm>
                    <a:prstGeom prst="rect">
                      <a:avLst/>
                    </a:prstGeom>
                    <a:ln w="1905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3295">
        <w:rPr>
          <w:noProof/>
          <w:color w:val="000000"/>
        </w:rPr>
        <w:drawing>
          <wp:inline distT="0" distB="0" distL="0" distR="0">
            <wp:extent cx="4960620" cy="3251835"/>
            <wp:effectExtent l="247650" t="247650" r="240030" b="291465"/>
            <wp:docPr id="16194279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9113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95" b="1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250" cy="3260114"/>
                    </a:xfrm>
                    <a:prstGeom prst="rect">
                      <a:avLst/>
                    </a:prstGeom>
                    <a:ln w="1905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66FE">
        <w:rPr>
          <w:color w:val="000000"/>
        </w:rPr>
        <w:br/>
        <w:t>Қ</w:t>
      </w:r>
      <w:r w:rsidRPr="00924DBC" w:rsidR="00924DBC">
        <w:rPr>
          <w:color w:val="000000"/>
        </w:rPr>
        <w:t xml:space="preserve">имылды </w:t>
      </w:r>
      <w:r w:rsidRPr="001B66FE">
        <w:rPr>
          <w:color w:val="000000"/>
        </w:rPr>
        <w:t>о</w:t>
      </w:r>
      <w:r w:rsidRPr="00924DBC" w:rsidR="00924DBC">
        <w:rPr>
          <w:color w:val="000000"/>
        </w:rPr>
        <w:t>йындар</w:t>
      </w:r>
      <w:r w:rsidRPr="001B66FE">
        <w:rPr>
          <w:color w:val="000000"/>
        </w:rPr>
        <w:t>: «Поезд», «Ақ серек көк серек», «Түлкі мен балапандар», «Ақ қоян», «Маған қарай жүгіріңдер», «Кеглиді құлат» т.б ойындарды ойнай алады.</w:t>
      </w:r>
      <w:r w:rsidRPr="001B66FE">
        <w:rPr>
          <w:color w:val="000000"/>
        </w:rPr>
        <w:br/>
        <w:t>С</w:t>
      </w:r>
      <w:r w:rsidRPr="00924DBC" w:rsidR="00924DBC">
        <w:rPr>
          <w:color w:val="000000"/>
        </w:rPr>
        <w:t xml:space="preserve">южеттік ролдық </w:t>
      </w:r>
      <w:r w:rsidRPr="001B66FE">
        <w:rPr>
          <w:color w:val="000000"/>
        </w:rPr>
        <w:t>о</w:t>
      </w:r>
      <w:r w:rsidRPr="00924DBC" w:rsidR="00924DBC">
        <w:rPr>
          <w:color w:val="000000"/>
        </w:rPr>
        <w:t>йындар</w:t>
      </w:r>
      <w:r w:rsidRPr="001B66FE">
        <w:rPr>
          <w:color w:val="000000"/>
        </w:rPr>
        <w:t>: «Шаштараз», «Дүкенші», «Отбасы», «Дәрігер» т.б ойындарды еркін меңгерген.</w:t>
      </w:r>
      <w:r w:rsidRPr="001B66FE">
        <w:rPr>
          <w:color w:val="000000"/>
        </w:rPr>
        <w:br/>
      </w:r>
      <w:r w:rsidRPr="003A24F4">
        <w:rPr>
          <w:lang w:val="kk-KZ"/>
        </w:rPr>
        <w:t>« Балаларға  базарлық» кітап бұрышы ұйымдастыру</w:t>
      </w:r>
    </w:p>
    <w:p w:rsidR="00A4291D" w:rsidP="00A4291D">
      <w:pPr>
        <w:rPr>
          <w:lang w:val="kk-KZ"/>
        </w:rPr>
      </w:pPr>
    </w:p>
    <w:p w:rsidR="003B6B6D" w:rsidRPr="003A24F4" w:rsidP="003B6B6D">
      <w:pPr>
        <w:rPr>
          <w:lang w:val="kk-KZ"/>
        </w:rPr>
      </w:pPr>
      <w:r w:rsidRPr="001B66FE">
        <w:rPr>
          <w:color w:val="000000"/>
        </w:rPr>
        <w:t>Қыркүйек айында</w:t>
      </w:r>
      <w:r w:rsidRPr="00A4291D">
        <w:rPr>
          <w:color w:val="000000"/>
          <w:lang w:val="kk-KZ"/>
        </w:rPr>
        <w:t>:</w:t>
      </w:r>
      <w:r>
        <w:rPr>
          <w:color w:val="000000"/>
          <w:lang w:val="kk-KZ"/>
        </w:rPr>
        <w:t xml:space="preserve"> </w:t>
      </w:r>
      <w:r w:rsidRPr="003A24F4">
        <w:rPr>
          <w:lang w:val="kk-KZ"/>
        </w:rPr>
        <w:t>« Балаларға  базарлық» кітап бұрышы ұйымдастыр</w:t>
      </w:r>
      <w:r>
        <w:rPr>
          <w:lang w:val="kk-KZ"/>
        </w:rPr>
        <w:t>у жұмыстары басталды.</w:t>
      </w:r>
    </w:p>
    <w:p w:rsidR="00A4291D" w:rsidP="00A4291D">
      <w:pPr>
        <w:rPr>
          <w:lang w:val="kk-KZ"/>
        </w:rPr>
      </w:pPr>
      <w:r w:rsidRPr="003A24F4">
        <w:rPr>
          <w:lang w:val="kk-KZ"/>
        </w:rPr>
        <w:t xml:space="preserve"> </w:t>
      </w:r>
      <w:r>
        <w:rPr>
          <w:lang w:val="kk-KZ"/>
        </w:rPr>
        <w:t>«</w:t>
      </w:r>
      <w:r w:rsidRPr="003A24F4">
        <w:rPr>
          <w:lang w:val="kk-KZ"/>
        </w:rPr>
        <w:t>Ана тілім – айбыным</w:t>
      </w:r>
      <w:r>
        <w:rPr>
          <w:lang w:val="kk-KZ"/>
        </w:rPr>
        <w:t>»</w:t>
      </w:r>
      <w:r w:rsidRPr="003A24F4">
        <w:rPr>
          <w:lang w:val="kk-KZ"/>
        </w:rPr>
        <w:t xml:space="preserve"> </w:t>
      </w:r>
      <w:r>
        <w:rPr>
          <w:lang w:val="kk-KZ"/>
        </w:rPr>
        <w:t xml:space="preserve">  өлен -тақпақ  бейнесайыс өтті. </w:t>
      </w:r>
    </w:p>
    <w:p w:rsidR="00A4291D" w:rsidP="00A4291D">
      <w:pPr>
        <w:rPr>
          <w:color w:val="000000"/>
          <w:lang w:val="kk-KZ"/>
        </w:rPr>
      </w:pPr>
      <w:r w:rsidRPr="003A24F4">
        <w:rPr>
          <w:lang w:val="kk-KZ"/>
        </w:rPr>
        <w:t>Отбасы мерекесі « Отбасы – омір айнасы»</w:t>
      </w:r>
      <w:r>
        <w:rPr>
          <w:lang w:val="kk-KZ"/>
        </w:rPr>
        <w:t xml:space="preserve"> </w:t>
      </w:r>
      <w:r w:rsidRPr="003A24F4">
        <w:rPr>
          <w:lang w:val="kk-KZ"/>
        </w:rPr>
        <w:t xml:space="preserve"> </w:t>
      </w:r>
      <w:r>
        <w:rPr>
          <w:lang w:val="kk-KZ"/>
        </w:rPr>
        <w:t xml:space="preserve"> тақырыпта </w:t>
      </w:r>
      <w:r w:rsidRPr="003A24F4">
        <w:rPr>
          <w:lang w:val="kk-KZ"/>
        </w:rPr>
        <w:t>ойын сауық</w:t>
      </w:r>
      <w:r>
        <w:rPr>
          <w:lang w:val="kk-KZ"/>
        </w:rPr>
        <w:t xml:space="preserve">  </w:t>
      </w:r>
      <w:r w:rsidRPr="001B66FE">
        <w:rPr>
          <w:color w:val="000000"/>
        </w:rPr>
        <w:t>ұйымдастырылды</w:t>
      </w:r>
      <w:r w:rsidRPr="00A4291D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>ата -аналар белсенді қатысты.</w:t>
      </w:r>
    </w:p>
    <w:p w:rsidR="00A4291D" w:rsidRPr="00A4291D" w:rsidP="00A4291D">
      <w:pPr>
        <w:rPr>
          <w:color w:val="000000"/>
          <w:lang w:val="kk-KZ"/>
        </w:rPr>
      </w:pPr>
      <w:r w:rsidRPr="001B66FE">
        <w:rPr>
          <w:color w:val="000000"/>
        </w:rPr>
        <w:t xml:space="preserve"> </w:t>
      </w:r>
      <w:r w:rsidRPr="001B66FE" w:rsidR="001B66FE">
        <w:rPr>
          <w:color w:val="000000"/>
        </w:rPr>
        <w:t xml:space="preserve">Қыркүйек айында </w:t>
      </w:r>
      <w:r w:rsidRPr="00A4291D">
        <w:rPr>
          <w:color w:val="000000"/>
          <w:lang w:val="kk-KZ"/>
        </w:rPr>
        <w:t>а</w:t>
      </w:r>
      <w:r w:rsidRPr="001B66FE">
        <w:rPr>
          <w:color w:val="000000"/>
        </w:rPr>
        <w:t>та- аналармен бірлесе отырып</w:t>
      </w:r>
      <w:r w:rsidRPr="00A4291D">
        <w:rPr>
          <w:color w:val="000000"/>
          <w:lang w:val="kk-KZ"/>
        </w:rPr>
        <w:t xml:space="preserve"> жиналыс өткізілді</w:t>
      </w:r>
      <w:r>
        <w:rPr>
          <w:noProof/>
          <w:color w:val="000000"/>
          <w:lang w:val="kk-KZ"/>
        </w:rPr>
        <w:drawing>
          <wp:inline distT="0" distB="0" distL="0" distR="0">
            <wp:extent cx="5356860" cy="3322021"/>
            <wp:effectExtent l="228600" t="266700" r="243840" b="278765"/>
            <wp:docPr id="8008594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03378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0" b="3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28" cy="3334032"/>
                    </a:xfrm>
                    <a:prstGeom prst="rect">
                      <a:avLst/>
                    </a:prstGeom>
                    <a:ln w="190500" cap="sq">
                      <a:solidFill>
                        <a:schemeClr val="accent5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23C4">
        <w:rPr>
          <w:noProof/>
          <w:color w:val="000000"/>
          <w:lang w:val="kk-KZ"/>
        </w:rPr>
        <w:drawing>
          <wp:inline distT="0" distB="0" distL="0" distR="0">
            <wp:extent cx="5598795" cy="3608070"/>
            <wp:effectExtent l="209550" t="266700" r="211455" b="259080"/>
            <wp:docPr id="84509436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87998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6" b="35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57" cy="3619194"/>
                    </a:xfrm>
                    <a:prstGeom prst="rect">
                      <a:avLst/>
                    </a:prstGeom>
                    <a:ln w="190500" cap="sq">
                      <a:solidFill>
                        <a:schemeClr val="accent5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91D" w:rsidRPr="00A4291D" w:rsidP="00A4291D">
      <w:pPr>
        <w:rPr>
          <w:color w:val="000000"/>
          <w:lang w:val="kk-KZ"/>
        </w:rPr>
      </w:pPr>
    </w:p>
    <w:p w:rsidR="00B6576B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B66FE">
        <w:rPr>
          <w:color w:val="000000"/>
        </w:rPr>
        <w:br/>
      </w:r>
    </w:p>
    <w:p w:rsidR="00B6576B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6576B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6576B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6576B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523C4" w:rsidRPr="00B523C4" w:rsidP="006C071E">
      <w:pPr>
        <w:pStyle w:val="ListParagraph"/>
        <w:spacing w:after="0" w:line="240" w:lineRule="auto"/>
        <w:ind w:left="720"/>
        <w:contextualSpacing/>
        <w:rPr>
          <w:rFonts w:ascii="Times New Roman" w:hAnsi="Times New Roman" w:eastAsiaTheme="minorHAnsi"/>
          <w:sz w:val="28"/>
          <w:szCs w:val="28"/>
          <w:lang w:val="kk-KZ"/>
        </w:rPr>
      </w:pPr>
      <w:r w:rsidRPr="00B523C4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Қазан   айында:</w:t>
      </w:r>
      <w:r w:rsidRPr="00B523C4">
        <w:rPr>
          <w:rFonts w:ascii="Times New Roman" w:hAnsi="Times New Roman" w:eastAsiaTheme="minorHAnsi"/>
          <w:sz w:val="28"/>
          <w:szCs w:val="28"/>
          <w:lang w:val="kk-KZ"/>
        </w:rPr>
        <w:t xml:space="preserve"> Жалпы топтар арасында күзге арналған «күз мереке, күз береке» атты ойын сауықтар мен сайыстар өткіз</w:t>
      </w:r>
      <w:r>
        <w:rPr>
          <w:rFonts w:ascii="Times New Roman" w:hAnsi="Times New Roman" w:eastAsiaTheme="minorHAnsi"/>
          <w:sz w:val="28"/>
          <w:szCs w:val="28"/>
          <w:lang w:val="kk-KZ"/>
        </w:rPr>
        <w:t>ілді</w:t>
      </w:r>
      <w:r w:rsidR="006C071E">
        <w:rPr>
          <w:rFonts w:ascii="Times New Roman" w:hAnsi="Times New Roman" w:eastAsiaTheme="minorHAnsi"/>
          <w:sz w:val="28"/>
          <w:szCs w:val="28"/>
          <w:lang w:val="kk-KZ"/>
        </w:rPr>
        <w:t>,  және Республика күні  салтанатты аталып кетті</w:t>
      </w:r>
      <w:r w:rsidR="006C071E">
        <w:rPr>
          <w:rFonts w:ascii="Times New Roman" w:hAnsi="Times New Roman"/>
          <w:noProof/>
          <w:color w:val="000000"/>
          <w:sz w:val="28"/>
          <w:szCs w:val="28"/>
          <w:lang w:val="kk-KZ"/>
        </w:rPr>
        <w:drawing>
          <wp:inline distT="0" distB="0" distL="0" distR="0">
            <wp:extent cx="5324290" cy="3326130"/>
            <wp:effectExtent l="228600" t="247650" r="219710" b="274320"/>
            <wp:docPr id="99877928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91404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87" b="3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212" cy="3332328"/>
                    </a:xfrm>
                    <a:prstGeom prst="rect">
                      <a:avLst/>
                    </a:prstGeom>
                    <a:ln w="1905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sz w:val="28"/>
          <w:szCs w:val="28"/>
          <w:lang w:val="kk-KZ"/>
        </w:rPr>
        <w:drawing>
          <wp:inline distT="0" distB="0" distL="0" distR="0">
            <wp:extent cx="5398770" cy="3280205"/>
            <wp:effectExtent l="228600" t="247650" r="240030" b="282575"/>
            <wp:docPr id="70617798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0063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95" r="-2902" b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221" cy="3292631"/>
                    </a:xfrm>
                    <a:prstGeom prst="rect">
                      <a:avLst/>
                    </a:prstGeom>
                    <a:ln w="1905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910" w:rsidP="001B66FE">
      <w:pPr>
        <w:rPr>
          <w:color w:val="000000"/>
        </w:rPr>
      </w:pPr>
      <w:r>
        <w:rPr>
          <w:color w:val="000000"/>
          <w:lang w:val="kk-KZ"/>
        </w:rPr>
        <w:t xml:space="preserve"> </w:t>
      </w:r>
      <w:r w:rsidRPr="001B66FE" w:rsidR="001B66FE">
        <w:rPr>
          <w:color w:val="000000"/>
        </w:rPr>
        <w:t>«</w:t>
      </w:r>
      <w:r w:rsidRPr="00A63295" w:rsidR="00A63295">
        <w:rPr>
          <w:color w:val="000000"/>
        </w:rPr>
        <w:t>Кұз ғажайбы</w:t>
      </w:r>
      <w:r w:rsidRPr="001B66FE" w:rsidR="001B66FE">
        <w:rPr>
          <w:color w:val="000000"/>
        </w:rPr>
        <w:t xml:space="preserve">» байқауы </w:t>
      </w:r>
      <w:r w:rsidRPr="00A63295" w:rsidR="00A63295">
        <w:rPr>
          <w:color w:val="000000"/>
        </w:rPr>
        <w:t xml:space="preserve">« Байтерек»  және «Толағай» </w:t>
      </w:r>
      <w:r w:rsidRPr="001B66FE" w:rsidR="001B66FE">
        <w:rPr>
          <w:color w:val="000000"/>
        </w:rPr>
        <w:t>топтарында болып өтті.</w:t>
      </w:r>
      <w:r w:rsidRPr="001B66FE" w:rsidR="001B66FE">
        <w:rPr>
          <w:color w:val="000000"/>
        </w:rPr>
        <w:br/>
        <w:t>«Күз көрмесі» өткізілді.</w:t>
      </w:r>
    </w:p>
    <w:p w:rsidR="00B523C4" w:rsidP="001B66FE">
      <w:pPr>
        <w:rPr>
          <w:color w:val="000000"/>
        </w:rPr>
      </w:pPr>
      <w:r w:rsidRPr="00903910">
        <w:rPr>
          <w:color w:val="000000"/>
        </w:rPr>
        <w:t>Қараша айында: Хромтау аудандық  білім қызметкерлері кәсіптік одағының ұйымы қоғамдық бірлістігі білім саласындағы жемістті еңбек үшін «ЕрТөстік» балабақшасының басшысы А.Е Есетова  « Жаңарған Түркістан»  рухани танымдық экскурсияға  сертификатпен марапаталды.</w:t>
      </w:r>
      <w:r w:rsidRPr="001B66FE" w:rsidR="001B66FE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6012180" cy="3676650"/>
            <wp:effectExtent l="228600" t="247650" r="236220" b="266700"/>
            <wp:docPr id="3910875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05507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0" b="4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427" cy="3691478"/>
                    </a:xfrm>
                    <a:prstGeom prst="rect">
                      <a:avLst/>
                    </a:prstGeom>
                    <a:ln w="190500" cap="sq">
                      <a:solidFill>
                        <a:srgbClr val="7030A0"/>
                      </a:solidFill>
                      <a:miter lim="800000"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3E4" w:rsidP="006C071E">
      <w:pPr>
        <w:rPr>
          <w:color w:val="000000"/>
        </w:rPr>
      </w:pPr>
    </w:p>
    <w:p w:rsidR="007A73E4" w:rsidRPr="00445AE8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b/>
          <w:bCs/>
          <w:i/>
          <w:iCs/>
          <w:sz w:val="28"/>
          <w:szCs w:val="28"/>
          <w:lang w:val="kk-KZ"/>
        </w:rPr>
        <w:t>Жолда жүру ережесінің  шаралары</w:t>
      </w:r>
      <w:r>
        <w:rPr>
          <w:sz w:val="28"/>
          <w:szCs w:val="28"/>
          <w:lang w:val="kk-KZ"/>
        </w:rPr>
        <w:t xml:space="preserve"> бойынша қараша айында: </w:t>
      </w:r>
      <w:r w:rsidRPr="00445AE8">
        <w:rPr>
          <w:sz w:val="28"/>
          <w:szCs w:val="28"/>
          <w:lang w:val="kk-KZ"/>
        </w:rPr>
        <w:t>Бағдаршам тілін ұғып, тыңда!  Дидактикалық ойындар</w:t>
      </w:r>
      <w:r>
        <w:rPr>
          <w:sz w:val="28"/>
          <w:szCs w:val="28"/>
          <w:lang w:val="kk-KZ"/>
        </w:rPr>
        <w:t xml:space="preserve">; </w:t>
      </w:r>
    </w:p>
    <w:p w:rsidR="007A73E4" w:rsidRPr="00445AE8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 xml:space="preserve"> Сурет құрастыру: «Өртсөндіруші»  ересек топ</w:t>
      </w:r>
    </w:p>
    <w:p w:rsidR="007A73E4" w:rsidRPr="00445AE8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>« Тілсіз жауды  ауыздықтаушылар»   кіші топ</w:t>
      </w:r>
    </w:p>
    <w:p w:rsidR="007A73E4" w:rsidRPr="00445AE8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>Әнгімелеу «Өртсөндіруші батыр  отпен күреседі» кіші топ</w:t>
      </w:r>
    </w:p>
    <w:p w:rsidR="007A73E4" w:rsidRPr="00445AE8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>«Өрт» тақырыбында  байланысты  суреттер құрастыру.</w:t>
      </w:r>
    </w:p>
    <w:p w:rsidR="00D04F06" w:rsidP="00D04F06">
      <w:pPr>
        <w:spacing w:line="360" w:lineRule="auto"/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>Сюжетті – рольді ойын: « Ормандағы өрт»  кіші топ</w:t>
      </w:r>
    </w:p>
    <w:p w:rsidR="007A73E4" w:rsidRPr="00B6576B" w:rsidP="007A73E4">
      <w:pPr>
        <w:rPr>
          <w:sz w:val="28"/>
          <w:szCs w:val="28"/>
          <w:lang w:val="kk-KZ"/>
        </w:rPr>
      </w:pPr>
      <w:r w:rsidRPr="00445AE8">
        <w:rPr>
          <w:sz w:val="28"/>
          <w:szCs w:val="28"/>
          <w:lang w:val="kk-KZ"/>
        </w:rPr>
        <w:t xml:space="preserve">«Арайлы Алтын Күз»  музыкалық ойын </w:t>
      </w:r>
      <w:r>
        <w:rPr>
          <w:sz w:val="28"/>
          <w:szCs w:val="28"/>
          <w:lang w:val="kk-KZ"/>
        </w:rPr>
        <w:t>–</w:t>
      </w:r>
      <w:r w:rsidRPr="00445AE8">
        <w:rPr>
          <w:sz w:val="28"/>
          <w:szCs w:val="28"/>
          <w:lang w:val="kk-KZ"/>
        </w:rPr>
        <w:t xml:space="preserve"> сауық</w:t>
      </w:r>
      <w:r>
        <w:rPr>
          <w:sz w:val="28"/>
          <w:szCs w:val="28"/>
          <w:lang w:val="kk-KZ"/>
        </w:rPr>
        <w:t xml:space="preserve"> әс -шаралар болды.</w:t>
      </w:r>
      <w:r>
        <w:rPr>
          <w:noProof/>
          <w:sz w:val="28"/>
          <w:szCs w:val="28"/>
          <w:lang w:val="kk-KZ"/>
        </w:rPr>
        <w:drawing>
          <wp:inline distT="0" distB="0" distL="0" distR="0">
            <wp:extent cx="5920403" cy="3147060"/>
            <wp:effectExtent l="209550" t="247650" r="233045" b="281940"/>
            <wp:docPr id="209610958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9113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0" b="30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93" cy="3157261"/>
                    </a:xfrm>
                    <a:prstGeom prst="rect">
                      <a:avLst/>
                    </a:prstGeom>
                    <a:ln w="1905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kk-KZ"/>
        </w:rPr>
        <w:drawing>
          <wp:inline distT="0" distB="0" distL="0" distR="0">
            <wp:extent cx="6400800" cy="3066415"/>
            <wp:effectExtent l="0" t="0" r="0" b="0"/>
            <wp:docPr id="185012735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3708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3E4" w:rsidP="006C071E">
      <w:pPr>
        <w:rPr>
          <w:color w:val="000000"/>
        </w:rPr>
      </w:pPr>
    </w:p>
    <w:p w:rsidR="006C071E" w:rsidRPr="006C071E" w:rsidP="00D04F06">
      <w:pPr>
        <w:spacing w:line="360" w:lineRule="auto"/>
        <w:rPr>
          <w:color w:val="000000"/>
        </w:rPr>
      </w:pPr>
      <w:r w:rsidRPr="006C071E">
        <w:rPr>
          <w:color w:val="000000"/>
        </w:rPr>
        <w:t>Ж</w:t>
      </w:r>
      <w:r w:rsidRPr="006C071E" w:rsidR="001B66FE">
        <w:rPr>
          <w:color w:val="000000"/>
        </w:rPr>
        <w:t>елтоқсан</w:t>
      </w:r>
      <w:r w:rsidRPr="006C071E">
        <w:rPr>
          <w:color w:val="000000"/>
        </w:rPr>
        <w:t xml:space="preserve"> айында: сайсыстар:  Жаңа жылға топты  безендіру сайысы</w:t>
      </w:r>
    </w:p>
    <w:p w:rsidR="006C071E" w:rsidRPr="006C071E" w:rsidP="00D04F06">
      <w:pPr>
        <w:spacing w:line="360" w:lineRule="auto"/>
        <w:rPr>
          <w:color w:val="000000"/>
        </w:rPr>
      </w:pPr>
      <w:r w:rsidRPr="006C071E">
        <w:rPr>
          <w:color w:val="000000"/>
        </w:rPr>
        <w:t>Балар шығармашылықтарының көрмесі: «Тәуелсіздік Қазақстаным!»</w:t>
      </w:r>
    </w:p>
    <w:p w:rsidR="006C071E" w:rsidRPr="006C071E" w:rsidP="00D04F06">
      <w:pPr>
        <w:spacing w:line="360" w:lineRule="auto"/>
        <w:rPr>
          <w:color w:val="000000"/>
        </w:rPr>
      </w:pPr>
      <w:r w:rsidRPr="006C071E">
        <w:rPr>
          <w:color w:val="000000"/>
        </w:rPr>
        <w:t>« Шыршамыз тұр жараса»</w:t>
      </w:r>
    </w:p>
    <w:p w:rsidR="006C071E" w:rsidRPr="006C071E" w:rsidP="00D04F06">
      <w:pPr>
        <w:spacing w:line="360" w:lineRule="auto"/>
        <w:rPr>
          <w:color w:val="000000"/>
        </w:rPr>
      </w:pPr>
      <w:r w:rsidRPr="006C071E">
        <w:rPr>
          <w:color w:val="000000"/>
        </w:rPr>
        <w:t>«Қызықты кыс мезгілі»</w:t>
      </w:r>
    </w:p>
    <w:p w:rsidR="006C071E" w:rsidP="00D04F06">
      <w:pPr>
        <w:spacing w:line="360" w:lineRule="auto"/>
        <w:rPr>
          <w:color w:val="000000"/>
        </w:rPr>
      </w:pPr>
      <w:r w:rsidRPr="006C071E">
        <w:rPr>
          <w:color w:val="000000"/>
        </w:rPr>
        <w:t xml:space="preserve"> «Жол да сақ бол!»</w:t>
      </w:r>
    </w:p>
    <w:p w:rsidR="009D3CEF" w:rsidRPr="006C071E" w:rsidP="00D04F06">
      <w:pPr>
        <w:spacing w:line="360" w:lineRule="auto"/>
        <w:rPr>
          <w:color w:val="000000"/>
        </w:rPr>
      </w:pPr>
    </w:p>
    <w:p w:rsidR="001B66FE" w:rsidRPr="006C071E" w:rsidP="006C071E">
      <w:pPr>
        <w:rPr>
          <w:color w:val="000000"/>
        </w:rPr>
      </w:pPr>
      <w:r w:rsidRPr="006C071E">
        <w:rPr>
          <w:color w:val="000000"/>
        </w:rPr>
        <w:t xml:space="preserve">«Қош келдің, Жаңа  жыл!» </w:t>
      </w:r>
      <w:r w:rsidRPr="006C071E">
        <w:rPr>
          <w:color w:val="000000"/>
        </w:rPr>
        <w:t xml:space="preserve"> а</w:t>
      </w:r>
      <w:r w:rsidRPr="001B66FE">
        <w:rPr>
          <w:color w:val="000000"/>
        </w:rPr>
        <w:t>тты мерекелік ертеңгілі барлық топтар арасында өткізілді.</w:t>
      </w:r>
      <w:r w:rsidRPr="001B66FE">
        <w:rPr>
          <w:color w:val="000000"/>
        </w:rPr>
        <w:br/>
      </w:r>
      <w:r w:rsidR="00620A91">
        <w:rPr>
          <w:noProof/>
          <w:color w:val="000000"/>
        </w:rPr>
        <w:drawing>
          <wp:inline distT="0" distB="0" distL="0" distR="0">
            <wp:extent cx="6550025" cy="3870960"/>
            <wp:effectExtent l="209550" t="247650" r="212725" b="262890"/>
            <wp:docPr id="1536199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25684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" t="36991" r="-1307" b="40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44" cy="3900580"/>
                    </a:xfrm>
                    <a:prstGeom prst="rect">
                      <a:avLst/>
                    </a:prstGeom>
                    <a:ln w="1905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0A91">
        <w:rPr>
          <w:noProof/>
          <w:color w:val="000000"/>
        </w:rPr>
        <w:drawing>
          <wp:inline distT="0" distB="0" distL="0" distR="0">
            <wp:extent cx="6305550" cy="4697730"/>
            <wp:effectExtent l="228600" t="247650" r="228600" b="255270"/>
            <wp:docPr id="173472785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55502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90" b="41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2" cy="4701986"/>
                    </a:xfrm>
                    <a:prstGeom prst="rect">
                      <a:avLst/>
                    </a:prstGeom>
                    <a:ln w="1905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0B3" w:rsidP="00CB00B3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122670" cy="3382645"/>
            <wp:effectExtent l="171450" t="190500" r="201930" b="198755"/>
            <wp:docPr id="134201397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36145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8" b="3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76" cy="3406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0B3" w:rsidP="00CB00B3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52210" cy="3463290"/>
            <wp:effectExtent l="171450" t="171450" r="186690" b="194310"/>
            <wp:docPr id="11176396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47319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6" b="3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29" cy="3480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66FE" w:rsidR="001B66FE">
        <w:rPr>
          <w:color w:val="000000"/>
        </w:rPr>
        <w:br/>
      </w:r>
      <w:r w:rsidRPr="00CB00B3">
        <w:rPr>
          <w:color w:val="000000"/>
        </w:rPr>
        <w:t>Интелектуалды  Халықаралы УРКЕР марафонына 50 т</w:t>
      </w:r>
      <w:r w:rsidRPr="00924DBC" w:rsidR="00924DBC">
        <w:rPr>
          <w:color w:val="000000"/>
        </w:rPr>
        <w:t>ә</w:t>
      </w:r>
      <w:r w:rsidRPr="00CB00B3">
        <w:rPr>
          <w:color w:val="000000"/>
        </w:rPr>
        <w:t xml:space="preserve">рбиенушілер </w:t>
      </w:r>
      <w:r w:rsidRPr="009D15BF" w:rsidR="009D15BF">
        <w:rPr>
          <w:color w:val="000000"/>
        </w:rPr>
        <w:t xml:space="preserve">4 </w:t>
      </w:r>
      <w:r w:rsidRPr="00CB00B3">
        <w:rPr>
          <w:color w:val="000000"/>
        </w:rPr>
        <w:t>педагог қатысып сертификат, диплом, алғыс хаттарға ие болды</w:t>
      </w:r>
      <w:r w:rsidRPr="00E55E3B" w:rsidR="00E55E3B">
        <w:rPr>
          <w:color w:val="000000"/>
        </w:rPr>
        <w:t xml:space="preserve">, </w:t>
      </w:r>
      <w:r w:rsidRPr="009D15BF" w:rsidR="009D15BF">
        <w:rPr>
          <w:color w:val="000000"/>
        </w:rPr>
        <w:t xml:space="preserve"> олар: </w:t>
      </w:r>
      <w:r w:rsidRPr="00CB00B3">
        <w:rPr>
          <w:color w:val="000000"/>
        </w:rPr>
        <w:t xml:space="preserve"> А.Е Есетова </w:t>
      </w:r>
      <w:r w:rsidR="009D15BF">
        <w:rPr>
          <w:color w:val="000000"/>
        </w:rPr>
        <w:t>–</w:t>
      </w:r>
      <w:r w:rsidRPr="00CB00B3">
        <w:rPr>
          <w:color w:val="000000"/>
        </w:rPr>
        <w:t xml:space="preserve"> диплом</w:t>
      </w:r>
      <w:r w:rsidRPr="009D15BF" w:rsidR="009D15BF">
        <w:rPr>
          <w:color w:val="000000"/>
        </w:rPr>
        <w:t>, алғыс хат</w:t>
      </w:r>
    </w:p>
    <w:p w:rsidR="009D15BF" w:rsidP="009D15BF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 xml:space="preserve">Кулмагамбетова Ж.М </w:t>
      </w:r>
      <w:r>
        <w:rPr>
          <w:color w:val="000000"/>
        </w:rPr>
        <w:t>–</w:t>
      </w:r>
      <w:r w:rsidRPr="00CB00B3">
        <w:rPr>
          <w:color w:val="000000"/>
        </w:rPr>
        <w:t xml:space="preserve"> диплом</w:t>
      </w:r>
      <w:r w:rsidRPr="009D15BF">
        <w:rPr>
          <w:color w:val="000000"/>
        </w:rPr>
        <w:t>, алғыс хат</w:t>
      </w:r>
    </w:p>
    <w:p w:rsidR="009D15BF" w:rsidP="009D15BF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 xml:space="preserve">Нуржанова М.Д </w:t>
      </w:r>
      <w:r>
        <w:rPr>
          <w:color w:val="000000"/>
        </w:rPr>
        <w:t>–</w:t>
      </w:r>
      <w:r w:rsidRPr="00CB00B3">
        <w:rPr>
          <w:color w:val="000000"/>
        </w:rPr>
        <w:t xml:space="preserve"> диплом</w:t>
      </w:r>
      <w:r w:rsidRPr="009D15BF">
        <w:rPr>
          <w:color w:val="000000"/>
        </w:rPr>
        <w:t>, алғыс хат</w:t>
      </w:r>
    </w:p>
    <w:p w:rsidR="009D15BF" w:rsidP="009D15BF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 xml:space="preserve">Джолдасбекова М.Д </w:t>
      </w:r>
      <w:r>
        <w:rPr>
          <w:color w:val="000000"/>
        </w:rPr>
        <w:t>–</w:t>
      </w:r>
      <w:r w:rsidRPr="00CB00B3">
        <w:rPr>
          <w:color w:val="000000"/>
        </w:rPr>
        <w:t xml:space="preserve"> диплом</w:t>
      </w:r>
      <w:r w:rsidRPr="009D15BF">
        <w:rPr>
          <w:color w:val="000000"/>
        </w:rPr>
        <w:t>, алғыс хат</w:t>
      </w:r>
    </w:p>
    <w:p w:rsidR="009D15BF" w:rsidRPr="009D15BF" w:rsidP="009D15BF">
      <w:pPr>
        <w:spacing w:before="100" w:beforeAutospacing="1" w:after="100" w:afterAutospacing="1"/>
        <w:ind w:left="360"/>
        <w:rPr>
          <w:color w:val="000000"/>
        </w:rPr>
      </w:pPr>
    </w:p>
    <w:p w:rsidR="009D3CEF" w:rsidRPr="00D04F06" w:rsidP="009D3CEF">
      <w:pPr>
        <w:rPr>
          <w:lang w:val="kk-KZ"/>
        </w:rPr>
      </w:pPr>
      <w:r w:rsidRPr="00D04F06">
        <w:rPr>
          <w:color w:val="000000"/>
        </w:rPr>
        <w:t>Қаңтар айында:</w:t>
      </w:r>
      <w:r w:rsidRPr="00D04F06">
        <w:rPr>
          <w:lang w:val="kk-KZ"/>
        </w:rPr>
        <w:t xml:space="preserve">    Шынықтыру – сауықтыру шаралары: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 xml:space="preserve"> « Аққаламен бірге» «Көңілді сырғанақта»; 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>«Қыс қызықтары»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>Жолда жүру ережелері: «Қоғамдық көліктерде өзін- өзі ұстау ережелері» балармен әнгімелесу.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>«Жас жаяу жүргіншілер» сайысы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 xml:space="preserve">Өрт кауіпсіздігіне байланысты: </w:t>
      </w:r>
    </w:p>
    <w:p w:rsidR="009D3CEF" w:rsidRPr="00D04F06" w:rsidP="009D3CEF">
      <w:pPr>
        <w:rPr>
          <w:lang w:val="kk-KZ"/>
        </w:rPr>
      </w:pPr>
      <w:r w:rsidRPr="00D04F06">
        <w:rPr>
          <w:lang w:val="kk-KZ"/>
        </w:rPr>
        <w:t>Әңгімелеу: «Пәтердегі өрт»</w:t>
      </w:r>
    </w:p>
    <w:p w:rsidR="009D15BF" w:rsidP="00D04F06">
      <w:pPr>
        <w:rPr>
          <w:lang w:val="kk-KZ"/>
        </w:rPr>
      </w:pPr>
      <w:r w:rsidRPr="00D04F06">
        <w:rPr>
          <w:lang w:val="kk-KZ"/>
        </w:rPr>
        <w:t>ҰҚ «Өрт шыққаан жағдайда» қызықты өтті.</w:t>
      </w:r>
    </w:p>
    <w:p w:rsidR="00D04F06" w:rsidRPr="00D04F06" w:rsidP="00D04F06">
      <w:pPr>
        <w:rPr>
          <w:lang w:val="kk-KZ"/>
        </w:rPr>
      </w:pPr>
    </w:p>
    <w:p w:rsidR="009D3CEF" w:rsidRPr="00D04F06" w:rsidP="009D3CEF">
      <w:pPr>
        <w:rPr>
          <w:lang w:val="kk-KZ"/>
        </w:rPr>
      </w:pPr>
      <w:r w:rsidRPr="00D04F06">
        <w:rPr>
          <w:color w:val="000000"/>
          <w:lang w:val="kk-KZ"/>
        </w:rPr>
        <w:t xml:space="preserve">Ақпан айында: </w:t>
      </w:r>
    </w:p>
    <w:p w:rsidR="009D3CEF" w:rsidRPr="00D04F06" w:rsidP="009D3CEF">
      <w:pPr>
        <w:rPr>
          <w:lang w:val="kk-KZ"/>
        </w:rPr>
      </w:pPr>
      <w:r w:rsidRPr="00D04F06">
        <w:rPr>
          <w:rFonts w:eastAsiaTheme="minorHAnsi"/>
          <w:lang w:eastAsia="en-US"/>
        </w:rPr>
        <w:t>«Шымырлық пен шеберлік күні»</w:t>
      </w:r>
      <w:r w:rsidRPr="00D04F06">
        <w:rPr>
          <w:rFonts w:eastAsiaTheme="minorHAnsi"/>
          <w:lang w:val="kk-KZ" w:eastAsia="en-US"/>
        </w:rPr>
        <w:t xml:space="preserve">   </w:t>
      </w:r>
      <w:r w:rsidRPr="00D04F06">
        <w:rPr>
          <w:rFonts w:eastAsiaTheme="minorHAnsi"/>
          <w:lang w:eastAsia="en-US"/>
        </w:rPr>
        <w:t>шеңберінде «Ханталапай» ойыны</w:t>
      </w:r>
      <w:r w:rsidRPr="00D04F06">
        <w:rPr>
          <w:rFonts w:eastAsiaTheme="minorHAnsi"/>
          <w:lang w:val="kk-KZ" w:eastAsia="en-US"/>
        </w:rPr>
        <w:t xml:space="preserve">на « Байтерек» тобының бүлдіршіндері </w:t>
      </w:r>
      <w:r w:rsidRPr="00D04F06">
        <w:rPr>
          <w:color w:val="000000"/>
          <w:lang w:val="kk-KZ"/>
        </w:rPr>
        <w:t xml:space="preserve"> </w:t>
      </w:r>
      <w:r w:rsidRPr="00D04F06">
        <w:rPr>
          <w:lang w:val="kk-KZ"/>
        </w:rPr>
        <w:t xml:space="preserve">қатысты  </w:t>
      </w:r>
    </w:p>
    <w:p w:rsidR="009D3CEF" w:rsidRPr="00D04F06" w:rsidP="009D3CEF">
      <w:pPr>
        <w:spacing w:after="160" w:line="259" w:lineRule="auto"/>
        <w:rPr>
          <w:rFonts w:eastAsiaTheme="minorHAnsi"/>
          <w:lang w:eastAsia="en-US"/>
        </w:rPr>
      </w:pPr>
      <w:r w:rsidRPr="00D04F06">
        <w:rPr>
          <w:rFonts w:eastAsiaTheme="minorHAnsi"/>
          <w:lang w:eastAsia="en-US"/>
        </w:rPr>
        <w:t xml:space="preserve"> </w:t>
      </w:r>
      <w:r w:rsidRPr="00D04F06">
        <w:rPr>
          <w:lang w:val="kk-KZ"/>
        </w:rPr>
        <w:t xml:space="preserve"> «Деңсаулық күні» де өтті</w:t>
      </w:r>
    </w:p>
    <w:p w:rsidR="00672936" w:rsidRPr="00BB3A4B" w:rsidP="00672936">
      <w:pPr>
        <w:rPr>
          <w:sz w:val="28"/>
          <w:szCs w:val="28"/>
          <w:lang w:val="kk-KZ"/>
        </w:rPr>
      </w:pPr>
      <w:r w:rsidRPr="00D04F06">
        <w:rPr>
          <w:color w:val="000000"/>
          <w:lang w:val="kk-KZ"/>
        </w:rPr>
        <w:t xml:space="preserve">Наурыз айында: </w:t>
      </w:r>
      <w:r w:rsidRPr="00D04F06">
        <w:t>Отбасылық және ұлттық құндылықтарға баулу бойынша Халықаралық әйелдер күніне арналған «Ана, әже және мен» байқауына</w:t>
      </w:r>
      <w:r w:rsidRPr="00D04F06">
        <w:rPr>
          <w:rFonts w:eastAsiaTheme="minorHAnsi"/>
          <w:lang w:eastAsia="en-US"/>
        </w:rPr>
        <w:t xml:space="preserve"> </w:t>
      </w:r>
      <w:r w:rsidRPr="00D04F06">
        <w:rPr>
          <w:rFonts w:eastAsiaTheme="minorHAnsi"/>
          <w:lang w:val="kk-KZ" w:eastAsia="en-US"/>
        </w:rPr>
        <w:t xml:space="preserve">« Байтерек» тобының Сисеновтар әулеті </w:t>
      </w:r>
      <w:r w:rsidRPr="00D04F06">
        <w:rPr>
          <w:color w:val="000000"/>
          <w:lang w:val="kk-KZ"/>
        </w:rPr>
        <w:t xml:space="preserve"> </w:t>
      </w:r>
      <w:r w:rsidRPr="00D04F06">
        <w:rPr>
          <w:lang w:val="kk-KZ"/>
        </w:rPr>
        <w:t>қатысты</w:t>
      </w:r>
      <w:r w:rsidRPr="002F7FBA">
        <w:rPr>
          <w:sz w:val="28"/>
          <w:szCs w:val="28"/>
          <w:lang w:val="kk-KZ"/>
        </w:rPr>
        <w:t xml:space="preserve">  </w:t>
      </w:r>
      <w:r w:rsidR="004734B1">
        <w:rPr>
          <w:noProof/>
          <w:sz w:val="28"/>
          <w:szCs w:val="28"/>
          <w:lang w:val="kk-KZ"/>
        </w:rPr>
        <w:drawing>
          <wp:inline distT="0" distB="0" distL="0" distR="0">
            <wp:extent cx="4413885" cy="2767965"/>
            <wp:effectExtent l="0" t="0" r="5715" b="0"/>
            <wp:docPr id="171366243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88448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936" w:rsidRPr="009D3CEF" w:rsidP="00672936">
      <w:pPr>
        <w:rPr>
          <w:color w:val="000000"/>
          <w:lang w:val="kk-KZ"/>
        </w:rPr>
      </w:pPr>
    </w:p>
    <w:p w:rsidR="009D15BF" w:rsidRPr="00672936" w:rsidP="00CB00B3">
      <w:pPr>
        <w:spacing w:before="100" w:beforeAutospacing="1" w:after="100" w:afterAutospacing="1"/>
        <w:ind w:left="360"/>
        <w:rPr>
          <w:color w:val="000000"/>
          <w:lang w:val="kk-KZ"/>
        </w:rPr>
      </w:pPr>
      <w:r>
        <w:rPr>
          <w:color w:val="000000"/>
          <w:lang w:val="kk-KZ"/>
        </w:rPr>
        <w:t>1 наурыз алғыс айту күніне орай   балабақша қызметкерлер арнайы «Хромтау ауданды</w:t>
      </w:r>
      <w:r w:rsidRPr="004734B1">
        <w:rPr>
          <w:color w:val="000000"/>
          <w:lang w:val="kk-KZ"/>
        </w:rPr>
        <w:t xml:space="preserve">қ </w:t>
      </w:r>
      <w:r>
        <w:rPr>
          <w:color w:val="000000"/>
          <w:lang w:val="kk-KZ"/>
        </w:rPr>
        <w:t>төтенше жағдай</w:t>
      </w:r>
      <w:r w:rsidR="00D04F06">
        <w:rPr>
          <w:color w:val="000000"/>
          <w:lang w:val="kk-KZ"/>
        </w:rPr>
        <w:t xml:space="preserve">лар  </w:t>
      </w:r>
      <w:r w:rsidR="00D04F06">
        <w:rPr>
          <w:color w:val="000000"/>
          <w:lang w:val="kk-KZ"/>
        </w:rPr>
        <w:t>бөліміне барып, алғыстарын білдіріп кайтты. 8  наурыз және наурыз мейрамдары да көнілді, көтерінкі болып өтті.</w:t>
      </w:r>
      <w:r w:rsidRPr="004734B1" w:rsidR="00D04F06">
        <w:rPr>
          <w:noProof/>
          <w:lang w:val="kk-KZ"/>
        </w:rPr>
        <w:t xml:space="preserve"> </w:t>
      </w:r>
      <w:r w:rsidR="00D04F06">
        <w:rPr>
          <w:noProof/>
          <w:color w:val="000000"/>
        </w:rPr>
        <w:drawing>
          <wp:inline distT="0" distB="0" distL="0" distR="0">
            <wp:extent cx="5504180" cy="2735913"/>
            <wp:effectExtent l="247650" t="285750" r="229870" b="274320"/>
            <wp:docPr id="98216214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4594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9" b="31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385" cy="2755400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8041487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7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4734B1" w:rsidP="00CB00B3">
      <w:pPr>
        <w:spacing w:before="100" w:beforeAutospacing="1" w:after="100" w:afterAutospacing="1"/>
        <w:ind w:left="360"/>
        <w:rPr>
          <w:color w:val="000000"/>
        </w:rPr>
      </w:pPr>
    </w:p>
    <w:p w:rsidR="004734B1" w:rsidP="00CB00B3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49616" cy="2417618"/>
            <wp:effectExtent l="228600" t="266700" r="236855" b="287655"/>
            <wp:docPr id="20022352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2917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72" b="5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95" cy="2420602"/>
                    </a:xfrm>
                    <a:prstGeom prst="rect">
                      <a:avLst/>
                    </a:prstGeom>
                    <a:ln w="1905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9FD" w:rsidP="000C19FD">
      <w:pPr>
        <w:ind w:left="72"/>
        <w:rPr>
          <w:rFonts w:eastAsiaTheme="minorHAnsi"/>
          <w:sz w:val="28"/>
          <w:szCs w:val="28"/>
          <w:lang w:val="kk-KZ" w:eastAsia="en-US"/>
        </w:rPr>
      </w:pPr>
      <w:r w:rsidRPr="000C19FD">
        <w:rPr>
          <w:color w:val="000000"/>
        </w:rPr>
        <w:t>Сәуір айнда:</w:t>
      </w:r>
      <w:r w:rsidRPr="000C19FD">
        <w:rPr>
          <w:b/>
          <w:bCs/>
          <w:sz w:val="28"/>
          <w:szCs w:val="28"/>
          <w:lang w:val="kk-KZ"/>
        </w:rPr>
        <w:t xml:space="preserve"> </w:t>
      </w:r>
      <w:r w:rsidRPr="0024577C">
        <w:rPr>
          <w:b/>
          <w:bCs/>
          <w:sz w:val="28"/>
          <w:szCs w:val="28"/>
          <w:lang w:val="kk-KZ"/>
        </w:rPr>
        <w:t>«</w:t>
      </w:r>
      <w:r w:rsidRPr="000C19FD">
        <w:rPr>
          <w:sz w:val="28"/>
          <w:szCs w:val="28"/>
          <w:lang w:val="kk-KZ"/>
        </w:rPr>
        <w:t>Құстар біздің досымыз» ата- аналармең жұмыс</w:t>
      </w:r>
      <w:r w:rsidRPr="000C19FD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 xml:space="preserve"> жүрді.</w:t>
      </w:r>
    </w:p>
    <w:p w:rsidR="004734B1" w:rsidRPr="000C19FD" w:rsidP="000C19FD">
      <w:pPr>
        <w:ind w:left="72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   12 сәуір – Ғарышкерлер күні болды осы тақырыпқа орай </w:t>
      </w:r>
      <w:r w:rsidRPr="000C19FD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>ф</w:t>
      </w:r>
      <w:r w:rsidRPr="000C19FD">
        <w:rPr>
          <w:rFonts w:eastAsiaTheme="minorHAnsi"/>
          <w:sz w:val="28"/>
          <w:szCs w:val="28"/>
          <w:lang w:val="kk-KZ" w:eastAsia="en-US"/>
        </w:rPr>
        <w:t xml:space="preserve">ото, видео: «Ғарыш әлемі кең байтақ!» </w:t>
      </w:r>
      <w:r>
        <w:rPr>
          <w:rFonts w:eastAsiaTheme="minorHAnsi"/>
          <w:sz w:val="28"/>
          <w:szCs w:val="28"/>
          <w:lang w:val="kk-KZ" w:eastAsia="en-US"/>
        </w:rPr>
        <w:t xml:space="preserve"> ұйымдастырылды.</w:t>
      </w:r>
      <w:r w:rsidR="008C3DEA">
        <w:rPr>
          <w:noProof/>
          <w:color w:val="000000"/>
        </w:rPr>
        <w:drawing>
          <wp:inline distT="0" distB="0" distL="0" distR="0">
            <wp:extent cx="5345016" cy="3591791"/>
            <wp:effectExtent l="228600" t="247650" r="217805" b="275590"/>
            <wp:docPr id="212485363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71977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0" b="5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760" cy="3615811"/>
                    </a:xfrm>
                    <a:prstGeom prst="rect">
                      <a:avLst/>
                    </a:prstGeom>
                    <a:ln w="1905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41C" w:rsidP="00CB00B3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34890" cy="4333240"/>
            <wp:effectExtent l="247650" t="228600" r="251460" b="276860"/>
            <wp:docPr id="21433493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95482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30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661" cy="4351856"/>
                    </a:xfrm>
                    <a:prstGeom prst="rect">
                      <a:avLst/>
                    </a:prstGeom>
                    <a:ln w="1905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9FD" w:rsidRPr="00D04F06" w:rsidP="00D04F06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>«Байтерек» тобының тәрбиеленушісі «Тәуелсіздік құрбандары» - халықаралық байқауында ерекше қабілеті мен дарыны арасында 1 дәрежелі Үзік деп танылған Мұқашев Жан Батыпұлы  жіне жетекшісі Нуржанова Максат Достановна</w:t>
      </w:r>
      <w:r w:rsidR="00D04F06">
        <w:rPr>
          <w:noProof/>
          <w:color w:val="000000"/>
        </w:rPr>
        <w:drawing>
          <wp:inline distT="0" distB="0" distL="0" distR="0">
            <wp:extent cx="5517573" cy="3629987"/>
            <wp:effectExtent l="228600" t="247650" r="235585" b="275590"/>
            <wp:docPr id="781950530" name="Рисунок 78195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65801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90" b="35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53" cy="3653329"/>
                    </a:xfrm>
                    <a:prstGeom prst="rect">
                      <a:avLst/>
                    </a:prstGeom>
                    <a:ln w="1905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6FE" w:rsidP="00CB00B3">
      <w:pPr>
        <w:spacing w:before="100" w:beforeAutospacing="1" w:after="100" w:afterAutospacing="1"/>
        <w:ind w:left="360"/>
        <w:rPr>
          <w:color w:val="000000"/>
        </w:rPr>
      </w:pPr>
    </w:p>
    <w:p w:rsidR="00D04F06" w:rsidRPr="00D04F06" w:rsidP="00D04F06">
      <w:pPr>
        <w:spacing w:before="100" w:beforeAutospacing="1" w:after="100" w:afterAutospacing="1"/>
        <w:ind w:left="360"/>
        <w:rPr>
          <w:color w:val="000000"/>
        </w:rPr>
      </w:pPr>
      <w:r w:rsidRPr="00D04F06">
        <w:rPr>
          <w:color w:val="000000"/>
        </w:rPr>
        <w:t xml:space="preserve">Мамыр айында: 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Ата- аналар мен ж</w:t>
      </w:r>
      <w:r>
        <w:rPr>
          <w:color w:val="000000"/>
        </w:rPr>
        <w:t>иналыс өтті:</w:t>
      </w:r>
      <w:r w:rsidRPr="00D04F06">
        <w:rPr>
          <w:color w:val="000000"/>
        </w:rPr>
        <w:t xml:space="preserve"> «Не біліп үйрендік?» 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Педагогикалық кеңес</w:t>
      </w:r>
      <w:r w:rsidRPr="00D04F06">
        <w:rPr>
          <w:color w:val="000000"/>
        </w:rPr>
        <w:tab/>
        <w:t>№5 «2022-2023 оқу жылының қорытындысы»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Тәрбиешілерге  берілетін кеңестер</w:t>
      </w:r>
      <w:r w:rsidRPr="00D04F06">
        <w:rPr>
          <w:color w:val="000000"/>
        </w:rPr>
        <w:tab/>
        <w:t xml:space="preserve"> Балармен серуендеуді ұйымдастыру мен өткізу жөніндегі нұсқаулықтар 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Балалармен жұмыс</w:t>
      </w:r>
      <w:r w:rsidRPr="00D04F06">
        <w:rPr>
          <w:color w:val="000000"/>
        </w:rPr>
        <w:tab/>
        <w:t xml:space="preserve">    Шынықтыру – сауықтыру шаралары: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 xml:space="preserve"> Кіші топ « Кім жылдам?»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«Біз тату- тәтті спортық отбасымыз» балабақша қызметкерлермен ойын – эстафета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Жолда жүру ережелері: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 xml:space="preserve"> « Қала көшелерінің болашақ инспекторлары» мерекелік шара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 xml:space="preserve">Өрт кауіпсіздігіне байланысты: 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 xml:space="preserve">Ойын – эстафета «Өз ойыншықтарынды құтқар» 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ҰҚ «101 номерін бәрі біледі»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Ойын « Қауіпті заттар – өрт себепкері»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ҰҚ «Мысықтың үйшігі»</w:t>
      </w:r>
    </w:p>
    <w:p w:rsid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«Ұлт бірлігі, ұлы байлық» 1 мамыр мерекесіне арналған фестиваль</w:t>
      </w:r>
      <w:r>
        <w:rPr>
          <w:color w:val="000000"/>
        </w:rPr>
        <w:t xml:space="preserve"> болды.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 xml:space="preserve">«Бейбит күн жасасын әлемде!» </w:t>
      </w:r>
      <w:r>
        <w:rPr>
          <w:color w:val="000000"/>
        </w:rPr>
        <w:t xml:space="preserve"> </w:t>
      </w:r>
      <w:r w:rsidR="001E6E81">
        <w:rPr>
          <w:color w:val="000000"/>
        </w:rPr>
        <w:t>Ұлы Отан  соғысы майданында қан кешіп, ерліктің үлгісңін көрсеткен майдан ардагеріне  Грецкий В.И  барып қайты.</w:t>
      </w:r>
    </w:p>
    <w:p w:rsid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«Қош бол, балабақшам!» балабақшамен қоштасу ертеңгілі</w:t>
      </w:r>
      <w:r>
        <w:rPr>
          <w:color w:val="000000"/>
        </w:rPr>
        <w:t>гіне дайындық</w:t>
      </w:r>
    </w:p>
    <w:p w:rsidR="00D04F06" w:rsidRPr="00D04F06" w:rsidP="00D04F06">
      <w:pPr>
        <w:spacing w:line="276" w:lineRule="auto"/>
        <w:ind w:left="360"/>
        <w:rPr>
          <w:color w:val="000000"/>
        </w:rPr>
      </w:pPr>
    </w:p>
    <w:p w:rsidR="00D04F06" w:rsidRPr="00D04F06" w:rsidP="00D04F06">
      <w:pPr>
        <w:spacing w:line="276" w:lineRule="auto"/>
        <w:ind w:left="360"/>
        <w:rPr>
          <w:color w:val="000000"/>
        </w:rPr>
      </w:pPr>
      <w:r w:rsidRPr="00D04F06">
        <w:rPr>
          <w:color w:val="000000"/>
        </w:rPr>
        <w:t>Балалар шығармашылықтарының көрмесі: «Ұланымыз ұлы елдің»</w:t>
      </w:r>
    </w:p>
    <w:p w:rsidR="00EE341C" w:rsidP="00D04F06">
      <w:pPr>
        <w:spacing w:before="100" w:beforeAutospacing="1" w:after="100" w:afterAutospacing="1" w:line="276" w:lineRule="auto"/>
        <w:ind w:left="360"/>
        <w:rPr>
          <w:color w:val="000000"/>
        </w:rPr>
      </w:pPr>
      <w:r w:rsidRPr="00D04F06">
        <w:rPr>
          <w:color w:val="000000"/>
        </w:rPr>
        <w:tab/>
      </w:r>
    </w:p>
    <w:p w:rsidR="00F35AFB" w:rsidRPr="000C19FD" w:rsidP="00CB00B3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48630" cy="3162300"/>
            <wp:effectExtent l="209550" t="247650" r="242570" b="266700"/>
            <wp:docPr id="86038768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39111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21" cy="3204241"/>
                    </a:xfrm>
                    <a:prstGeom prst="rect">
                      <a:avLst/>
                    </a:prstGeom>
                    <a:ln w="1905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57C32" w:rsidRPr="00B6576B" w:rsidP="00B6576B">
      <w:pPr>
        <w:spacing w:before="100" w:beforeAutospacing="1" w:after="100" w:afterAutospacing="1"/>
        <w:ind w:left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52670" cy="4164503"/>
            <wp:effectExtent l="209550" t="247650" r="238760" b="255270"/>
            <wp:docPr id="12682573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95537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58" cy="4180769"/>
                    </a:xfrm>
                    <a:prstGeom prst="rect">
                      <a:avLst/>
                    </a:prstGeom>
                    <a:ln w="1905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1B66FE" w:rsidR="001B66FE">
        <w:rPr>
          <w:color w:val="000000"/>
        </w:rPr>
        <w:br/>
      </w:r>
      <w:r w:rsidRPr="00372166" w:rsidR="00ED4B09">
        <w:t xml:space="preserve">Сонымен қатар, жыл бойы балаларға арналған келесі байқаулар өткізілді: </w:t>
      </w:r>
    </w:p>
    <w:p w:rsidR="00557C32" w:rsidRPr="00372166" w:rsidP="001B66FE">
      <w:r w:rsidRPr="00372166">
        <w:t>1. «Шымырлық пен шеберлік күні» Наурыз мерекесіне орай балалардың түрлі әрекет түріне негізделген шығармашылық байқау</w:t>
      </w:r>
      <w:r w:rsidRPr="00372166" w:rsidR="00AE3D76">
        <w:t>ына «Ләңгі»  және « Ханталапай» ұлттық ойндарын үсынды.</w:t>
      </w:r>
    </w:p>
    <w:p w:rsidR="00557C32" w:rsidRPr="00372166" w:rsidP="001B66FE">
      <w:r w:rsidRPr="00372166">
        <w:t xml:space="preserve"> 2. «Әжем, анам және мен» аналар мерекесіне арналған отбасылық және ұлттық құндылықтарды дәріптеу байқауы</w:t>
      </w:r>
      <w:r w:rsidRPr="00372166">
        <w:t xml:space="preserve">на қатысқан </w:t>
      </w:r>
      <w:r w:rsidRPr="00372166" w:rsidR="00AE3D76">
        <w:t>Сисеновтар отбасы белсенді қатысқан ұшін диплом алды</w:t>
      </w:r>
      <w:r w:rsidRPr="00372166">
        <w:t>.</w:t>
      </w:r>
    </w:p>
    <w:p w:rsidR="00557C32" w:rsidRPr="00372166" w:rsidP="001B66FE">
      <w:r w:rsidRPr="00372166">
        <w:t xml:space="preserve"> 3. «Мен зерттеушімін» республикалық мектеп жасына дейінгі балалар байқау</w:t>
      </w:r>
      <w:r w:rsidRPr="00372166">
        <w:t>ына  қатысқан «Байтерек» тобының  тәрбиенушілері мен  тәрбиеші Нуржанова М.Д</w:t>
      </w:r>
    </w:p>
    <w:p w:rsidR="00557C32" w:rsidRPr="00372166" w:rsidP="001B66FE">
      <w:r w:rsidRPr="00372166">
        <w:t xml:space="preserve"> 4. «Өнерлі бала» республикалық балалар шығармашылығы байқауы (би, ән айту, мәнерлеп оқу және басқа). </w:t>
      </w:r>
    </w:p>
    <w:p w:rsidR="00557C32" w:rsidRPr="00372166" w:rsidP="001B66FE">
      <w:r w:rsidRPr="00372166">
        <w:t xml:space="preserve">5. «Ана тілім - айбыным» Қазақстан халқының Тілдері күніне орай шығармашылық байқау. </w:t>
      </w:r>
    </w:p>
    <w:p w:rsidR="00557C32" w:rsidRPr="00372166" w:rsidP="001B66FE">
      <w:r w:rsidRPr="00372166">
        <w:t>6. «Ән шырқайық бәріміз» Республика күніне арналған патриоттық әндер байқауы.</w:t>
      </w:r>
    </w:p>
    <w:p w:rsidR="00557C32" w:rsidRPr="00372166" w:rsidP="001B66FE">
      <w:r w:rsidRPr="00372166">
        <w:t xml:space="preserve"> 7. «Қызыққа толы сәттер» жазғы сауықтыру кезеңін ұйымдастыру кезіндегі бейнебаян, фото-сюжеттер байқауы</w:t>
      </w:r>
      <w:r w:rsidRPr="00372166" w:rsidR="00AE3D76">
        <w:t>на қатысып аудан көлемінде ІІІ орынға ие болды « Байтерек» топ.</w:t>
      </w:r>
      <w:r w:rsidRPr="00372166">
        <w:t xml:space="preserve"> </w:t>
      </w:r>
    </w:p>
    <w:p w:rsidR="00557C32" w:rsidRPr="00372166" w:rsidP="001B66FE">
      <w:r w:rsidRPr="00372166">
        <w:t>8. «Балаларға базарлық» кітап бұрышын ұйымдастыру байқауы</w:t>
      </w:r>
      <w:r w:rsidRPr="00372166" w:rsidR="00AE3D76">
        <w:t xml:space="preserve">на қатыстық. </w:t>
      </w:r>
    </w:p>
    <w:p w:rsidR="00F35FAD" w:rsidP="006A73EC">
      <w:pPr>
        <w:pStyle w:val="NoSpacing"/>
        <w:rPr>
          <w:rFonts w:ascii="Times New Roman" w:hAnsi="Times New Roman"/>
          <w:b/>
          <w:bCs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bCs/>
          <w:lang w:val="kk-KZ"/>
        </w:rPr>
        <w:t>Оқу-тәрбиелеу процесінің жүзеге асыру жағдайы</w:t>
      </w: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"/>
        <w:gridCol w:w="3043"/>
        <w:gridCol w:w="3241"/>
        <w:gridCol w:w="3734"/>
      </w:tblGrid>
      <w:tr w:rsidTr="00BB3CC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3058" w:type="dxa"/>
            <w:tcBorders>
              <w:top w:val="single" w:sz="4" w:space="0" w:color="auto"/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Оқу-тәрбиелеу процесін ұйымдастыруға арналған бөлмелер саны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Кабинеттердің жабдықталуы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Жиһаз, құрал, дидактикалық материал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8" w:type="dxa"/>
            <w:tcBorders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музыка аспаптары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қуыршақ театры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</w:rPr>
            </w:pPr>
            <w:r w:rsidRPr="00027616">
              <w:rPr>
                <w:rFonts w:ascii="Times New Roman" w:hAnsi="Times New Roman"/>
                <w:lang w:val="kk-KZ"/>
              </w:rPr>
              <w:t>үстел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Музыка тәрбиешілер жоспары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trHeight w:val="882"/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8" w:type="dxa"/>
            <w:tcBorders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Спорт бұрыш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>-</w:t>
            </w:r>
            <w:r w:rsidRPr="00027616">
              <w:rPr>
                <w:rFonts w:ascii="Times New Roman" w:hAnsi="Times New Roman"/>
                <w:lang w:val="kk-KZ"/>
              </w:rPr>
              <w:t xml:space="preserve"> спорттық инвентарлар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>-</w:t>
            </w:r>
            <w:r w:rsidRPr="00027616">
              <w:rPr>
                <w:rFonts w:ascii="Times New Roman" w:hAnsi="Times New Roman"/>
                <w:lang w:val="kk-KZ"/>
              </w:rPr>
              <w:t xml:space="preserve"> машина,құрғақ басейн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спорт инвентары, қимылды спорттық ойындарға арналған атрибуттар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8" w:type="dxa"/>
            <w:tcBorders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Психолог бұрышы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стенд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 xml:space="preserve">- </w:t>
            </w:r>
            <w:r w:rsidRPr="00027616">
              <w:rPr>
                <w:rFonts w:ascii="Times New Roman" w:hAnsi="Times New Roman"/>
                <w:lang w:val="kk-KZ"/>
              </w:rPr>
              <w:t>талапқа сәйкес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көрнекі құралдарға арналған шкаф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әдістемелік материал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8" w:type="dxa"/>
            <w:tcBorders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Әдіскер кабинеті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>-</w:t>
            </w:r>
            <w:r w:rsidRPr="00027616">
              <w:rPr>
                <w:rFonts w:ascii="Times New Roman" w:hAnsi="Times New Roman"/>
                <w:lang w:val="kk-KZ"/>
              </w:rPr>
              <w:t xml:space="preserve"> талапқа сәйкес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әдіскер бұрыштарына арналған стендтер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әдістемелік кітаптар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trHeight w:val="765"/>
          <w:jc w:val="center"/>
        </w:trPr>
        <w:tc>
          <w:tcPr>
            <w:tcW w:w="417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58" w:type="dxa"/>
            <w:tcBorders>
              <w:righ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Топтар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Бағдарламаға және САНПиНге сәйкес</w:t>
            </w:r>
          </w:p>
        </w:tc>
        <w:tc>
          <w:tcPr>
            <w:tcW w:w="375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-ойынға арналған балалар жиһазы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 орындықтар мен үстелдер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>-</w:t>
            </w:r>
            <w:r w:rsidRPr="00027616">
              <w:rPr>
                <w:rFonts w:ascii="Times New Roman" w:hAnsi="Times New Roman"/>
                <w:lang w:val="kk-KZ"/>
              </w:rPr>
              <w:t xml:space="preserve"> ойыншықтар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</w:rPr>
              <w:t>-</w:t>
            </w:r>
            <w:r w:rsidRPr="00027616">
              <w:rPr>
                <w:rFonts w:ascii="Times New Roman" w:hAnsi="Times New Roman"/>
                <w:lang w:val="kk-KZ"/>
              </w:rPr>
              <w:t xml:space="preserve"> дамытушы кітаптар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</w:tr>
    </w:tbl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  <w:r w:rsidRPr="00027616">
        <w:rPr>
          <w:rFonts w:ascii="Times New Roman" w:hAnsi="Times New Roman"/>
          <w:b/>
          <w:lang w:val="kk-KZ"/>
        </w:rPr>
        <w:t>Қорытынды:</w:t>
      </w:r>
      <w:r w:rsidRPr="00027616">
        <w:rPr>
          <w:rFonts w:ascii="Times New Roman" w:hAnsi="Times New Roman"/>
          <w:lang w:val="kk-KZ"/>
        </w:rPr>
        <w:t xml:space="preserve"> Б/б-ның материалдық-техникалық базасының  жағдайы   педагогикалық талаптарға, білім берудің заманауи деңгейі мен санитариялық нормалараға  сәйкес  келеді.</w:t>
      </w:r>
    </w:p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Кадрлар бойынша анализ</w:t>
      </w:r>
    </w:p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 xml:space="preserve">ЖШС </w:t>
      </w:r>
      <w:r w:rsidRPr="00027616">
        <w:rPr>
          <w:sz w:val="22"/>
          <w:szCs w:val="22"/>
          <w:lang w:val="kk-KZ"/>
        </w:rPr>
        <w:t xml:space="preserve">«ЕрТөстік» бөбекжай-балабақшасы» оқу жыл басына </w:t>
      </w:r>
      <w:r>
        <w:rPr>
          <w:sz w:val="22"/>
          <w:szCs w:val="22"/>
          <w:lang w:val="kk-KZ"/>
        </w:rPr>
        <w:t>5</w:t>
      </w:r>
      <w:r w:rsidRPr="00027616">
        <w:rPr>
          <w:sz w:val="22"/>
          <w:szCs w:val="22"/>
          <w:lang w:val="kk-KZ"/>
        </w:rPr>
        <w:t>педагог штаттық кесте бойынша жұмыстанып келеді,оның ішінде:1</w:t>
      </w:r>
      <w:r>
        <w:rPr>
          <w:sz w:val="22"/>
          <w:szCs w:val="22"/>
          <w:lang w:val="kk-KZ"/>
        </w:rPr>
        <w:t>басшы</w:t>
      </w:r>
      <w:r w:rsidRPr="00027616">
        <w:rPr>
          <w:sz w:val="22"/>
          <w:szCs w:val="22"/>
          <w:lang w:val="kk-KZ"/>
        </w:rPr>
        <w:t xml:space="preserve">, 1 әдіскер, </w:t>
      </w:r>
      <w:r>
        <w:rPr>
          <w:sz w:val="22"/>
          <w:szCs w:val="22"/>
          <w:lang w:val="kk-KZ"/>
        </w:rPr>
        <w:t>3</w:t>
      </w:r>
      <w:r w:rsidRPr="00027616">
        <w:rPr>
          <w:vanish/>
          <w:sz w:val="22"/>
          <w:szCs w:val="22"/>
          <w:lang w:val="kk-KZ"/>
        </w:rPr>
        <w:t>2</w:t>
      </w:r>
      <w:r w:rsidRPr="00027616">
        <w:rPr>
          <w:sz w:val="22"/>
          <w:szCs w:val="22"/>
          <w:lang w:val="kk-KZ"/>
        </w:rPr>
        <w:t xml:space="preserve"> тәрбиеші,</w:t>
      </w:r>
    </w:p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Педагогтар штаттық құрамы үнемі іс-әрекетте.</w:t>
      </w: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Педагогтардың  білімі  туралы  мәлімет</w:t>
      </w:r>
    </w:p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976"/>
        <w:gridCol w:w="1116"/>
        <w:gridCol w:w="1116"/>
        <w:gridCol w:w="1116"/>
        <w:gridCol w:w="1116"/>
        <w:gridCol w:w="698"/>
        <w:gridCol w:w="976"/>
        <w:gridCol w:w="1396"/>
      </w:tblGrid>
      <w:tr w:rsidTr="00BB35B0">
        <w:tblPrEx>
          <w:tblW w:w="100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24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Оқу жылы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Бар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лық педагог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тар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Жоғары пед.білім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Соның ішінде мектеп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ке дейінгі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Арна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улы орта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Соның ішінде мектеп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ке дейінгі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орта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Аяқталмаған жоғары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Аяқтал</w:t>
            </w:r>
          </w:p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маған арнаулы орта</w:t>
            </w:r>
          </w:p>
        </w:tc>
      </w:tr>
      <w:tr w:rsidTr="00BB35B0">
        <w:tblPrEx>
          <w:tblW w:w="10012" w:type="dxa"/>
          <w:tblLayout w:type="fixed"/>
          <w:tblLook w:val="01E0"/>
        </w:tblPrEx>
        <w:trPr>
          <w:trHeight w:val="30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20</w:t>
            </w:r>
            <w:r w:rsidRPr="0080645A" w:rsidR="00372166">
              <w:rPr>
                <w:rFonts w:ascii="Times New Roman" w:hAnsi="Times New Roman"/>
                <w:lang w:val="kk-KZ"/>
              </w:rPr>
              <w:t>22-</w:t>
            </w:r>
            <w:r w:rsidRPr="0080645A">
              <w:rPr>
                <w:rFonts w:ascii="Times New Roman" w:hAnsi="Times New Roman"/>
                <w:lang w:val="kk-KZ"/>
              </w:rPr>
              <w:t>20</w:t>
            </w:r>
            <w:r w:rsidRPr="0080645A" w:rsidR="00372166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 xml:space="preserve">3 </w:t>
            </w:r>
            <w:r w:rsidRPr="0080645A">
              <w:rPr>
                <w:rFonts w:ascii="Times New Roman" w:hAnsi="Times New Roman"/>
                <w:lang w:val="kk-KZ"/>
              </w:rPr>
              <w:t>(6</w:t>
            </w:r>
            <w:r w:rsidRPr="0080645A" w:rsidR="00E55E3B">
              <w:rPr>
                <w:rFonts w:ascii="Times New Roman" w:hAnsi="Times New Roman"/>
                <w:lang w:val="kk-KZ"/>
              </w:rPr>
              <w:t>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</w:rPr>
            </w:pPr>
            <w:r w:rsidRPr="0080645A">
              <w:rPr>
                <w:rFonts w:ascii="Times New Roman" w:hAnsi="Times New Roman"/>
              </w:rPr>
              <w:t>2 (</w:t>
            </w:r>
            <w:r w:rsidRPr="0080645A" w:rsidR="00E55E3B">
              <w:rPr>
                <w:rFonts w:ascii="Times New Roman" w:hAnsi="Times New Roman"/>
                <w:lang w:val="kk-KZ"/>
              </w:rPr>
              <w:t>40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kk-KZ"/>
              </w:rPr>
              <w:t>2</w:t>
            </w:r>
            <w:r w:rsidRPr="0080645A">
              <w:rPr>
                <w:rFonts w:ascii="Times New Roman" w:hAnsi="Times New Roman"/>
                <w:lang w:val="en-US"/>
              </w:rPr>
              <w:t>(</w:t>
            </w:r>
            <w:r w:rsidRPr="0080645A" w:rsidR="00E55E3B">
              <w:rPr>
                <w:rFonts w:ascii="Times New Roman" w:hAnsi="Times New Roman"/>
                <w:lang w:val="kk-KZ"/>
              </w:rPr>
              <w:t>40</w:t>
            </w:r>
            <w:r w:rsidRPr="0080645A" w:rsidR="00E55E3B">
              <w:rPr>
                <w:rFonts w:ascii="Times New Roman" w:hAnsi="Times New Roman"/>
                <w:lang w:val="en-US"/>
              </w:rPr>
              <w:t xml:space="preserve"> 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</w:rPr>
              <w:t xml:space="preserve">2 </w:t>
            </w:r>
            <w:r w:rsidRPr="0080645A">
              <w:rPr>
                <w:rFonts w:ascii="Times New Roman" w:hAnsi="Times New Roman"/>
                <w:lang w:val="en-US"/>
              </w:rPr>
              <w:t>(</w:t>
            </w:r>
            <w:r w:rsidRPr="0080645A" w:rsidR="00E55E3B">
              <w:rPr>
                <w:rFonts w:ascii="Times New Roman" w:hAnsi="Times New Roman"/>
                <w:lang w:val="kk-KZ"/>
              </w:rPr>
              <w:t>20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6A73EC" w:rsidRPr="0080645A" w:rsidP="006A73EC">
      <w:pPr>
        <w:tabs>
          <w:tab w:val="left" w:pos="4020"/>
        </w:tabs>
        <w:rPr>
          <w:sz w:val="22"/>
          <w:szCs w:val="22"/>
          <w:lang w:val="kk-KZ"/>
        </w:rPr>
      </w:pPr>
    </w:p>
    <w:tbl>
      <w:tblPr>
        <w:tblpPr w:leftFromText="180" w:rightFromText="180" w:bottomFromText="200" w:vertAnchor="text" w:horzAnchor="margin" w:tblpY="67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1682"/>
        <w:gridCol w:w="1665"/>
        <w:gridCol w:w="1666"/>
        <w:gridCol w:w="1664"/>
        <w:gridCol w:w="1320"/>
        <w:gridCol w:w="1105"/>
      </w:tblGrid>
      <w:tr w:rsidTr="00372166">
        <w:tblPrEx>
          <w:tblW w:w="107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Оқу жылдары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Педагогтар саны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Жоғары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Бірінші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Екінші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Санаты жоқ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Санатқа берілдң</w:t>
            </w:r>
          </w:p>
        </w:tc>
      </w:tr>
      <w:tr w:rsidTr="00372166">
        <w:tblPrEx>
          <w:tblW w:w="10768" w:type="dxa"/>
          <w:tblLook w:val="01E0"/>
        </w:tblPrEx>
        <w:trPr>
          <w:trHeight w:val="30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kk-KZ"/>
              </w:rPr>
              <w:t>2022-2023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en-US"/>
              </w:rPr>
              <w:t>2(</w:t>
            </w:r>
            <w:r w:rsidRPr="0080645A" w:rsidR="00E55E3B">
              <w:rPr>
                <w:rFonts w:ascii="Times New Roman" w:hAnsi="Times New Roman"/>
              </w:rPr>
              <w:t>40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66" w:rsidRPr="0080645A" w:rsidP="0037216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kk-KZ"/>
              </w:rPr>
              <w:t>3(</w:t>
            </w:r>
            <w:r w:rsidRPr="0080645A" w:rsidR="0080645A">
              <w:rPr>
                <w:rFonts w:ascii="Times New Roman" w:hAnsi="Times New Roman"/>
                <w:lang w:val="kk-KZ"/>
              </w:rPr>
              <w:t>5</w:t>
            </w:r>
            <w:r w:rsidRPr="0080645A">
              <w:rPr>
                <w:rFonts w:ascii="Times New Roman" w:hAnsi="Times New Roman"/>
                <w:lang w:val="kk-KZ"/>
              </w:rPr>
              <w:t>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66" w:rsidRPr="00E55E3B" w:rsidP="00372166">
            <w:pPr>
              <w:pStyle w:val="NoSpacing"/>
              <w:rPr>
                <w:rFonts w:ascii="Times New Roman" w:hAnsi="Times New Roman"/>
              </w:rPr>
            </w:pPr>
            <w:r w:rsidRPr="0080645A">
              <w:rPr>
                <w:rFonts w:ascii="Times New Roman" w:hAnsi="Times New Roman"/>
              </w:rPr>
              <w:t>1( 10</w:t>
            </w:r>
            <w:r w:rsidRPr="0080645A">
              <w:rPr>
                <w:rFonts w:ascii="Times New Roman" w:hAnsi="Times New Roman"/>
                <w:lang w:val="en-US"/>
              </w:rPr>
              <w:t>%</w:t>
            </w:r>
            <w:r w:rsidRPr="0080645A">
              <w:rPr>
                <w:rFonts w:ascii="Times New Roman" w:hAnsi="Times New Roman"/>
              </w:rPr>
              <w:t>)</w:t>
            </w:r>
          </w:p>
        </w:tc>
      </w:tr>
    </w:tbl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Біліктілік  санаты бойынша  кадрларға  мінездеме</w:t>
      </w:r>
    </w:p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  <w:r w:rsidRPr="00027616">
        <w:rPr>
          <w:sz w:val="22"/>
          <w:szCs w:val="22"/>
          <w:lang w:val="kk-KZ"/>
        </w:rPr>
        <w:t>Былтырғы  оқу  жылдарымен  салыстырғанда  биылғы  оқу  жылында</w:t>
      </w:r>
    </w:p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RPr="0080645A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 xml:space="preserve">  </w:t>
      </w:r>
      <w:r w:rsidRPr="0080645A">
        <w:rPr>
          <w:rFonts w:ascii="Times New Roman" w:hAnsi="Times New Roman"/>
          <w:b/>
          <w:lang w:val="kk-KZ"/>
        </w:rPr>
        <w:t>Еңбек өтілі  бойынша  кадрларға  мінездеме</w:t>
      </w:r>
    </w:p>
    <w:tbl>
      <w:tblPr>
        <w:tblpPr w:leftFromText="180" w:rightFromText="180" w:bottomFromText="200" w:vertAnchor="text" w:horzAnchor="margin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1461"/>
        <w:gridCol w:w="1418"/>
        <w:gridCol w:w="1134"/>
        <w:gridCol w:w="1417"/>
        <w:gridCol w:w="1701"/>
        <w:gridCol w:w="1276"/>
      </w:tblGrid>
      <w:tr w:rsidTr="00BB3CC6"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7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Оқу жылдары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Педагогтар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0-ден  5жылға дейін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5-тен 10 жылға дейін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10-нан 15 жылға дейін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15-тен 20 жылға дейін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0645A">
              <w:rPr>
                <w:rFonts w:ascii="Times New Roman" w:hAnsi="Times New Roman"/>
                <w:b/>
                <w:lang w:val="kk-KZ"/>
              </w:rPr>
              <w:t>20 жылдан жоғары</w:t>
            </w:r>
          </w:p>
        </w:tc>
      </w:tr>
      <w:tr w:rsidTr="00BB3CC6">
        <w:tblPrEx>
          <w:tblW w:w="10031" w:type="dxa"/>
          <w:tblLook w:val="04A0"/>
        </w:tblPrEx>
        <w:trPr>
          <w:trHeight w:val="306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</w:rPr>
            </w:pPr>
            <w:r w:rsidRPr="0080645A">
              <w:rPr>
                <w:rFonts w:ascii="Times New Roman" w:hAnsi="Times New Roman"/>
                <w:lang w:val="en-US"/>
              </w:rPr>
              <w:t>20</w:t>
            </w:r>
            <w:r w:rsidRPr="0080645A" w:rsidR="0080645A">
              <w:rPr>
                <w:rFonts w:ascii="Times New Roman" w:hAnsi="Times New Roman"/>
              </w:rPr>
              <w:t>22</w:t>
            </w:r>
            <w:r w:rsidRPr="0080645A">
              <w:rPr>
                <w:rFonts w:ascii="Times New Roman" w:hAnsi="Times New Roman"/>
                <w:lang w:val="en-US"/>
              </w:rPr>
              <w:t>-20</w:t>
            </w:r>
            <w:r w:rsidRPr="0080645A" w:rsidR="0080645A">
              <w:rPr>
                <w:rFonts w:ascii="Times New Roman" w:hAnsi="Times New Roman"/>
              </w:rPr>
              <w:t>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</w:rPr>
              <w:t>1( 10</w:t>
            </w:r>
            <w:r w:rsidRPr="0080645A">
              <w:rPr>
                <w:rFonts w:ascii="Times New Roman" w:hAnsi="Times New Roman"/>
                <w:lang w:val="en-US"/>
              </w:rPr>
              <w:t>%</w:t>
            </w:r>
            <w:r w:rsidRPr="0080645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</w:rPr>
              <w:t>1( 10</w:t>
            </w:r>
            <w:r w:rsidRPr="0080645A">
              <w:rPr>
                <w:rFonts w:ascii="Times New Roman" w:hAnsi="Times New Roman"/>
                <w:lang w:val="en-US"/>
              </w:rPr>
              <w:t>%</w:t>
            </w:r>
            <w:r w:rsidRPr="0080645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0645A">
              <w:rPr>
                <w:rFonts w:ascii="Times New Roman" w:hAnsi="Times New Roman"/>
              </w:rPr>
              <w:t>1( 10</w:t>
            </w:r>
            <w:r w:rsidRPr="0080645A">
              <w:rPr>
                <w:rFonts w:ascii="Times New Roman" w:hAnsi="Times New Roman"/>
                <w:lang w:val="en-US"/>
              </w:rPr>
              <w:t>%</w:t>
            </w:r>
            <w:r w:rsidRPr="0080645A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80645A" w:rsidP="00BB3CC6">
            <w:pPr>
              <w:pStyle w:val="NoSpacing"/>
              <w:rPr>
                <w:rFonts w:ascii="Times New Roman" w:hAnsi="Times New Roman"/>
              </w:rPr>
            </w:pPr>
            <w:r w:rsidRPr="0080645A">
              <w:rPr>
                <w:rFonts w:ascii="Times New Roman" w:hAnsi="Times New Roman"/>
                <w:lang w:val="kk-KZ"/>
              </w:rPr>
              <w:t>3(70</w:t>
            </w:r>
            <w:r w:rsidRPr="0080645A">
              <w:rPr>
                <w:rFonts w:ascii="Times New Roman" w:hAnsi="Times New Roman"/>
                <w:lang w:val="en-US"/>
              </w:rPr>
              <w:t>%)</w:t>
            </w:r>
          </w:p>
        </w:tc>
      </w:tr>
    </w:tbl>
    <w:p w:rsidR="006A73EC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Педагогтардың  кәсіби  біліктілігін  арттыру туралы мәліметтер</w:t>
      </w:r>
    </w:p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1682"/>
        <w:gridCol w:w="1445"/>
        <w:gridCol w:w="2236"/>
        <w:gridCol w:w="1433"/>
        <w:gridCol w:w="1332"/>
      </w:tblGrid>
      <w:tr w:rsidTr="00BB3C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Оқу жылдары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Педагогтар са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«Өрлеу»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БАО»</w:t>
            </w:r>
            <w:r w:rsidR="00432BA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27616">
              <w:rPr>
                <w:rFonts w:ascii="Times New Roman" w:hAnsi="Times New Roman"/>
                <w:b/>
                <w:lang w:val="kk-KZ"/>
              </w:rPr>
              <w:t>АҚ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курсы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Ақылы курстар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Курстан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өтпегені</w:t>
            </w:r>
          </w:p>
        </w:tc>
      </w:tr>
      <w:tr w:rsidTr="00BB3CC6">
        <w:tblPrEx>
          <w:tblW w:w="0" w:type="auto"/>
          <w:tblLook w:val="01E0"/>
        </w:tblPrEx>
        <w:trPr>
          <w:trHeight w:val="31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en-US"/>
              </w:rPr>
              <w:t>20</w:t>
            </w:r>
            <w:r w:rsidRPr="0080645A">
              <w:rPr>
                <w:rFonts w:ascii="Times New Roman" w:hAnsi="Times New Roman"/>
              </w:rPr>
              <w:t>22</w:t>
            </w:r>
            <w:r w:rsidRPr="0080645A">
              <w:rPr>
                <w:rFonts w:ascii="Times New Roman" w:hAnsi="Times New Roman"/>
                <w:lang w:val="en-US"/>
              </w:rPr>
              <w:t>-20</w:t>
            </w:r>
            <w:r w:rsidRPr="0080645A">
              <w:rPr>
                <w:rFonts w:ascii="Times New Roman" w:hAnsi="Times New Roman"/>
              </w:rPr>
              <w:t>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6A73EC" w:rsidRPr="00027616" w:rsidP="006A73EC">
      <w:pPr>
        <w:tabs>
          <w:tab w:val="left" w:pos="4020"/>
        </w:tabs>
        <w:rPr>
          <w:sz w:val="22"/>
          <w:szCs w:val="22"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Жас  ерекшелігі  бойынша  кадрларға мінездеме</w:t>
      </w:r>
    </w:p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1"/>
        <w:gridCol w:w="1616"/>
        <w:gridCol w:w="1291"/>
        <w:gridCol w:w="1271"/>
        <w:gridCol w:w="1291"/>
        <w:gridCol w:w="1291"/>
        <w:gridCol w:w="1480"/>
      </w:tblGrid>
      <w:tr w:rsidTr="00BB35B0">
        <w:tblPrEx>
          <w:tblW w:w="100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Оқу жылдары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Педагогтар саны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20-30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жас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30-40 жас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40-50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жас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50-60</w:t>
            </w:r>
          </w:p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жас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i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60жастан жоғары</w:t>
            </w:r>
          </w:p>
        </w:tc>
      </w:tr>
      <w:tr w:rsidTr="00BB35B0">
        <w:tblPrEx>
          <w:tblW w:w="10051" w:type="dxa"/>
          <w:tblLook w:val="01E0"/>
        </w:tblPrEx>
        <w:trPr>
          <w:trHeight w:val="30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80645A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80645A">
              <w:rPr>
                <w:rFonts w:ascii="Times New Roman" w:hAnsi="Times New Roman"/>
                <w:lang w:val="en-US"/>
              </w:rPr>
              <w:t>20</w:t>
            </w:r>
            <w:r w:rsidRPr="0080645A">
              <w:rPr>
                <w:rFonts w:ascii="Times New Roman" w:hAnsi="Times New Roman"/>
              </w:rPr>
              <w:t>22</w:t>
            </w:r>
            <w:r w:rsidRPr="0080645A">
              <w:rPr>
                <w:rFonts w:ascii="Times New Roman" w:hAnsi="Times New Roman"/>
                <w:lang w:val="en-US"/>
              </w:rPr>
              <w:t>-20</w:t>
            </w:r>
            <w:r w:rsidRPr="0080645A">
              <w:rPr>
                <w:rFonts w:ascii="Times New Roman" w:hAnsi="Times New Roman"/>
              </w:rPr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tabs>
                <w:tab w:val="left" w:pos="4020"/>
              </w:tabs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027616">
              <w:rPr>
                <w:sz w:val="22"/>
                <w:szCs w:val="22"/>
                <w:lang w:val="en-US"/>
              </w:rPr>
              <w:t>(%)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027616">
              <w:rPr>
                <w:rFonts w:ascii="Times New Roman" w:hAnsi="Times New Roman"/>
                <w:lang w:val="en-US"/>
              </w:rPr>
              <w:t>(%)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027616">
              <w:rPr>
                <w:rFonts w:ascii="Times New Roman" w:hAnsi="Times New Roman"/>
                <w:lang w:val="en-US"/>
              </w:rPr>
              <w:t>(%)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027616">
              <w:rPr>
                <w:rFonts w:ascii="Times New Roman" w:hAnsi="Times New Roman"/>
                <w:lang w:val="en-US"/>
              </w:rPr>
              <w:t>1(%)</w:t>
            </w:r>
          </w:p>
        </w:tc>
      </w:tr>
    </w:tbl>
    <w:p w:rsidR="006A73EC" w:rsidRPr="00027616" w:rsidP="006A73EC">
      <w:pPr>
        <w:rPr>
          <w:b/>
          <w:sz w:val="22"/>
          <w:szCs w:val="22"/>
          <w:lang w:val="kk-KZ"/>
        </w:rPr>
      </w:pPr>
    </w:p>
    <w:p w:rsidR="006A73EC" w:rsidRPr="00027616" w:rsidP="006A73EC">
      <w:pPr>
        <w:pStyle w:val="NoSpacing"/>
        <w:rPr>
          <w:rFonts w:ascii="Times New Roman" w:hAnsi="Times New Roman"/>
          <w:b/>
          <w:lang w:val="kk-KZ"/>
        </w:rPr>
      </w:pPr>
    </w:p>
    <w:p w:rsidR="006A73EC" w:rsidRPr="00027616" w:rsidP="006A73EC">
      <w:pPr>
        <w:pStyle w:val="NoSpacing"/>
        <w:ind w:left="360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bCs/>
          <w:lang w:val="kk-KZ"/>
        </w:rPr>
        <w:t>Балалар денсаулығының жай-күйі</w:t>
      </w:r>
    </w:p>
    <w:p w:rsidR="006A73EC" w:rsidRPr="00027616" w:rsidP="006A73EC">
      <w:pPr>
        <w:pStyle w:val="NoSpacing"/>
        <w:ind w:left="360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Толыққанды  үйлесімді  тамақтандыруды ұйымдастыру</w:t>
      </w:r>
    </w:p>
    <w:p w:rsidR="006A73EC" w:rsidRPr="00027616" w:rsidP="006A73EC">
      <w:pPr>
        <w:pStyle w:val="NoSpacing"/>
        <w:ind w:left="360"/>
        <w:rPr>
          <w:rFonts w:ascii="Times New Roman" w:hAnsi="Times New Roman"/>
          <w:lang w:val="kk-KZ"/>
        </w:rPr>
      </w:pPr>
      <w:r w:rsidRPr="00027616">
        <w:rPr>
          <w:rFonts w:ascii="Times New Roman" w:hAnsi="Times New Roman"/>
          <w:lang w:val="kk-KZ"/>
        </w:rPr>
        <w:t>Балабақшада  ас  бөлмесі  жұмыс  істейді. Ас  бөлмесін  жабдықтау  жыл  сайын  жүргізіліп  келеді.</w:t>
      </w:r>
    </w:p>
    <w:p w:rsidR="006A73EC" w:rsidRPr="00027616" w:rsidP="006A73EC">
      <w:pPr>
        <w:pStyle w:val="NoSpacing"/>
        <w:ind w:left="360"/>
        <w:rPr>
          <w:rFonts w:ascii="Times New Roman" w:hAnsi="Times New Roman"/>
          <w:lang w:val="kk-KZ"/>
        </w:rPr>
      </w:pPr>
      <w:r w:rsidRPr="00027616">
        <w:rPr>
          <w:rFonts w:ascii="Times New Roman" w:hAnsi="Times New Roman"/>
          <w:lang w:val="kk-KZ"/>
        </w:rPr>
        <w:t>«ЕрТөстік» бөбекжай-балабақшасы»ЖШС  балаларды  тамақтандыру  әзірленген  10  күндік  ас  мәзіріне  сәйкес  жүргізіледі. Ас  блогында  жұмыс  істейтін  қызметкерлер  аттестатталған, санитариялық-гигеналық  оқудан  өткен.</w:t>
      </w:r>
    </w:p>
    <w:p w:rsidR="006A73EC" w:rsidRPr="00027616" w:rsidP="006A73EC">
      <w:pPr>
        <w:pStyle w:val="NoSpacing"/>
        <w:ind w:left="360"/>
        <w:rPr>
          <w:rFonts w:ascii="Times New Roman" w:hAnsi="Times New Roman"/>
          <w:b/>
          <w:lang w:val="kk-KZ"/>
        </w:rPr>
      </w:pPr>
    </w:p>
    <w:p w:rsidR="006A73EC" w:rsidRPr="00027616" w:rsidP="006A73EC">
      <w:pPr>
        <w:pStyle w:val="NoSpacing"/>
        <w:ind w:left="360"/>
        <w:rPr>
          <w:rFonts w:ascii="Times New Roman" w:hAnsi="Times New Roman"/>
          <w:b/>
          <w:lang w:val="kk-KZ"/>
        </w:rPr>
      </w:pPr>
      <w:r w:rsidRPr="00027616">
        <w:rPr>
          <w:rFonts w:ascii="Times New Roman" w:hAnsi="Times New Roman"/>
          <w:b/>
          <w:lang w:val="kk-KZ"/>
        </w:rPr>
        <w:t>Балалармен  жүргізілетін  дене шынықтыру-сауықтыру  жұмыстарының   жүйесі</w:t>
      </w:r>
    </w:p>
    <w:p w:rsidR="006A73EC" w:rsidRPr="00027616" w:rsidP="006A73EC">
      <w:pPr>
        <w:pStyle w:val="NoSpacing"/>
        <w:ind w:left="360"/>
        <w:rPr>
          <w:rFonts w:ascii="Times New Roman" w:hAnsi="Times New Roman"/>
          <w:lang w:val="kk-KZ"/>
        </w:rPr>
      </w:pPr>
    </w:p>
    <w:tbl>
      <w:tblPr>
        <w:tblW w:w="0" w:type="auto"/>
        <w:jc w:val="center"/>
        <w:shd w:val="clear" w:color="auto" w:fill="F8FCFE"/>
        <w:tblCellMar>
          <w:left w:w="0" w:type="dxa"/>
          <w:right w:w="0" w:type="dxa"/>
        </w:tblCellMar>
        <w:tblLook w:val="04A0"/>
      </w:tblPr>
      <w:tblGrid>
        <w:gridCol w:w="616"/>
        <w:gridCol w:w="5255"/>
        <w:gridCol w:w="70"/>
        <w:gridCol w:w="3380"/>
        <w:gridCol w:w="75"/>
      </w:tblGrid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b/>
                <w:color w:val="000000"/>
              </w:rPr>
            </w:pPr>
            <w:r w:rsidRPr="00027616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b/>
                <w:color w:val="000000"/>
              </w:rPr>
            </w:pPr>
            <w:r w:rsidRPr="00027616">
              <w:rPr>
                <w:b/>
                <w:color w:val="000000"/>
                <w:sz w:val="22"/>
                <w:szCs w:val="22"/>
              </w:rPr>
              <w:t>Іс шаралар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b/>
                <w:color w:val="000000"/>
              </w:rPr>
            </w:pPr>
            <w:r w:rsidRPr="00027616">
              <w:rPr>
                <w:b/>
                <w:color w:val="000000"/>
                <w:sz w:val="22"/>
                <w:szCs w:val="22"/>
              </w:rPr>
              <w:t>Уақыты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Қимыл қозғалыстың дамуына арн.жеке дара жұмыс(ойын жаттығу;саусақтық гимн.;тынысалу гимн.;жалпақтабандылықтың ,қаңқа алдын алу)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Күнде таңертең,кешкі серуенде 5-10 мин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Таңертеңгі гимнастика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Күнде 8.00 10мин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</w:rPr>
              <w:t>Сергіту</w:t>
            </w:r>
            <w:r w:rsidRPr="00027616">
              <w:rPr>
                <w:color w:val="000000"/>
                <w:sz w:val="22"/>
                <w:szCs w:val="22"/>
                <w:lang w:val="kk-KZ"/>
              </w:rPr>
              <w:t xml:space="preserve"> сәті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  <w:lang w:val="kk-KZ"/>
              </w:rPr>
              <w:t>Сабақтың мазмұны мен күрделілігіне қарай 3мин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Қимылды ойындар,жаттығулар,жеке дара</w:t>
            </w:r>
          </w:p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жұмыс серуендегі қимылдың дамуына байланысты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Күнделікті таңертең,кешке 25-30 мин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Түскі ұйқыдан кейінгі гимнаст.ауа ваннасы,массаж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 xml:space="preserve">Күнде </w:t>
            </w:r>
            <w:r w:rsidRPr="00027616">
              <w:rPr>
                <w:color w:val="000000"/>
                <w:sz w:val="22"/>
                <w:szCs w:val="22"/>
                <w:lang w:val="kk-KZ"/>
              </w:rPr>
              <w:t>3-5</w:t>
            </w:r>
            <w:r w:rsidRPr="00027616">
              <w:rPr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</w:rPr>
              <w:t xml:space="preserve">Дене шынықтыру </w:t>
            </w:r>
            <w:r w:rsidRPr="00027616">
              <w:rPr>
                <w:color w:val="000000"/>
                <w:sz w:val="22"/>
                <w:szCs w:val="22"/>
                <w:lang w:val="kk-KZ"/>
              </w:rPr>
              <w:t>оқу қызметі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</w:rPr>
              <w:t xml:space="preserve">Аптасына </w:t>
            </w:r>
            <w:r w:rsidRPr="00027616">
              <w:rPr>
                <w:color w:val="000000"/>
                <w:sz w:val="22"/>
                <w:szCs w:val="22"/>
                <w:lang w:val="kk-KZ"/>
              </w:rPr>
              <w:t>үш</w:t>
            </w:r>
            <w:r w:rsidRPr="00027616">
              <w:rPr>
                <w:color w:val="000000"/>
                <w:sz w:val="22"/>
                <w:szCs w:val="22"/>
              </w:rPr>
              <w:t xml:space="preserve"> рет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5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Өзіндік қимыл іс әрекеттері</w:t>
            </w:r>
          </w:p>
        </w:tc>
        <w:tc>
          <w:tcPr>
            <w:tcW w:w="3450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Тәрбиешінің қарауымен топта,таза ауада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32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Бос уақыттағы дене шынықтыру</w:t>
            </w:r>
          </w:p>
        </w:tc>
        <w:tc>
          <w:tcPr>
            <w:tcW w:w="345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Айына бір рет 15 мин</w:t>
            </w:r>
          </w:p>
        </w:tc>
      </w:tr>
      <w:tr w:rsidTr="00BB3CC6">
        <w:tblPrEx>
          <w:tblW w:w="0" w:type="auto"/>
          <w:jc w:val="center"/>
          <w:shd w:val="clear" w:color="auto" w:fill="F8FCFE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32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  <w:lang w:val="kk-KZ"/>
              </w:rPr>
            </w:pPr>
            <w:r w:rsidRPr="00027616">
              <w:rPr>
                <w:color w:val="000000"/>
                <w:sz w:val="22"/>
                <w:szCs w:val="22"/>
                <w:lang w:val="kk-KZ"/>
              </w:rPr>
              <w:t>Музыка оқу қызметі(тәрбиешілер өздері)</w:t>
            </w:r>
          </w:p>
        </w:tc>
        <w:tc>
          <w:tcPr>
            <w:tcW w:w="3455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A73EC" w:rsidRPr="00027616" w:rsidP="00BB3CC6">
            <w:pPr>
              <w:textAlignment w:val="baseline"/>
              <w:rPr>
                <w:color w:val="000000"/>
              </w:rPr>
            </w:pPr>
            <w:r w:rsidRPr="00027616">
              <w:rPr>
                <w:color w:val="000000"/>
                <w:sz w:val="22"/>
                <w:szCs w:val="22"/>
              </w:rPr>
              <w:t>Екі рет аптасына</w:t>
            </w:r>
          </w:p>
        </w:tc>
      </w:tr>
    </w:tbl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4006"/>
        <w:gridCol w:w="2303"/>
        <w:gridCol w:w="2303"/>
      </w:tblGrid>
      <w:tr w:rsidTr="00BB3CC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9211" w:type="dxa"/>
            <w:gridSpan w:val="4"/>
          </w:tcPr>
          <w:p w:rsidR="006A73EC" w:rsidRPr="00027616" w:rsidP="00BB3CC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Б/б-да қозғалыс  режимін  ұйымдастыру</w:t>
            </w:r>
          </w:p>
          <w:p w:rsidR="006A73EC" w:rsidRPr="00027616" w:rsidP="00BB3CC6">
            <w:pPr>
              <w:pStyle w:val="NoSpacing"/>
              <w:ind w:left="720"/>
              <w:rPr>
                <w:rFonts w:ascii="Times New Roman" w:hAnsi="Times New Roman"/>
                <w:b/>
                <w:lang w:val="kk-KZ"/>
              </w:rPr>
            </w:pP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Іс-шаралар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Ұзақтығы,мин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Таңертеңгілік  гимнастика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Барлық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5-10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Дене шынықтыру сабақтары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Барлық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7-30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Қимылды ойындар, балалардың өз бетінше қозғалыс белсенділіктері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Барлық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50 % -дан аспауы тиіс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Спорттық  шаралар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ІІ кіші және ортаңғы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  <w:tcBorders>
              <w:bottom w:val="nil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4006" w:type="dxa"/>
            <w:tcBorders>
              <w:bottom w:val="nil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Экскурсиялар</w:t>
            </w:r>
          </w:p>
        </w:tc>
        <w:tc>
          <w:tcPr>
            <w:tcW w:w="2303" w:type="dxa"/>
            <w:tcBorders>
              <w:bottom w:val="nil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ортаңғы топтар</w:t>
            </w:r>
          </w:p>
        </w:tc>
        <w:tc>
          <w:tcPr>
            <w:tcW w:w="2303" w:type="dxa"/>
            <w:tcBorders>
              <w:bottom w:val="nil"/>
            </w:tcBorders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20-30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211" w:type="dxa"/>
            <w:gridSpan w:val="4"/>
          </w:tcPr>
          <w:p w:rsidR="006A73EC" w:rsidP="00BB3CC6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Дағдыларды  қалыптастыру</w:t>
            </w:r>
          </w:p>
          <w:p w:rsidR="006A73EC" w:rsidRPr="00027616" w:rsidP="00BB3CC6">
            <w:pPr>
              <w:pStyle w:val="NoSpacing"/>
              <w:ind w:left="720"/>
              <w:rPr>
                <w:rFonts w:ascii="Times New Roman" w:hAnsi="Times New Roman"/>
                <w:b/>
                <w:lang w:val="kk-KZ"/>
              </w:rPr>
            </w:pP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Жеке бас гигиенасының дағдыларын қалыптастыру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Барлық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</w:t>
            </w:r>
          </w:p>
        </w:tc>
      </w:tr>
      <w:tr w:rsidTr="00BB3CC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99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027616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4006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Тамақтану мәдениетінің дағдыларын қалыптастыру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Барлық топтар</w:t>
            </w:r>
          </w:p>
        </w:tc>
        <w:tc>
          <w:tcPr>
            <w:tcW w:w="2303" w:type="dxa"/>
          </w:tcPr>
          <w:p w:rsidR="006A73EC" w:rsidRPr="00027616" w:rsidP="00BB3CC6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027616"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6A73EC" w:rsidRPr="00027616" w:rsidP="006A73EC">
      <w:pPr>
        <w:pStyle w:val="NoSpacing"/>
        <w:rPr>
          <w:rFonts w:ascii="Times New Roman" w:hAnsi="Times New Roman"/>
          <w:lang w:val="kk-KZ"/>
        </w:rPr>
      </w:pPr>
    </w:p>
    <w:p w:rsidR="001E6E81" w:rsidRPr="00027616" w:rsidP="001E6E81">
      <w:pPr>
        <w:pStyle w:val="NoSpacing"/>
        <w:ind w:left="360"/>
        <w:rPr>
          <w:rFonts w:ascii="Times New Roman" w:hAnsi="Times New Roman"/>
          <w:lang w:val="kk-KZ"/>
        </w:rPr>
      </w:pPr>
      <w:r w:rsidRPr="00027616">
        <w:rPr>
          <w:rFonts w:ascii="Times New Roman" w:hAnsi="Times New Roman"/>
          <w:b/>
          <w:lang w:val="kk-KZ"/>
        </w:rPr>
        <w:t>Қорытынды</w:t>
      </w:r>
      <w:r w:rsidRPr="00027616">
        <w:rPr>
          <w:rFonts w:ascii="Times New Roman" w:hAnsi="Times New Roman"/>
          <w:lang w:val="kk-KZ"/>
        </w:rPr>
        <w:t>: Балабақшада  балалардың денсаулығын сақтау мен жақсарту мақсатында жұмыс жүйелі жүргізіліп келеді. Соның ішінде нәрлі тамақтануды ұйымдастыруға көп көңіл бөлінеді.</w:t>
      </w:r>
    </w:p>
    <w:p w:rsidR="001E6E81" w:rsidP="001E6E81">
      <w:pPr>
        <w:ind w:left="360"/>
      </w:pPr>
      <w:r w:rsidRPr="001E6E81">
        <w:rPr>
          <w:b/>
          <w:bCs/>
        </w:rPr>
        <w:t xml:space="preserve">Халықаралы </w:t>
      </w:r>
      <w:r w:rsidRPr="001E6E81" w:rsidR="006A73EC">
        <w:rPr>
          <w:b/>
          <w:bCs/>
          <w:lang w:val="kk-KZ"/>
        </w:rPr>
        <w:t>жетістіктер</w:t>
      </w:r>
      <w:r w:rsidRPr="001E6E81">
        <w:rPr>
          <w:b/>
          <w:bCs/>
          <w:lang w:val="kk-KZ"/>
        </w:rPr>
        <w:t>:</w:t>
      </w:r>
      <w:r w:rsidRPr="001E6E81">
        <w:rPr>
          <w:b/>
          <w:lang w:val="kk-KZ"/>
        </w:rPr>
        <w:t xml:space="preserve"> </w:t>
      </w:r>
      <w:r w:rsidRPr="001E6E81">
        <w:t xml:space="preserve"> Интелектуалды  Халықаралы УРКЕР марафонына 50 тәрбиенушілер 4 педагог қатысып сертификат, диплом, алғыс хаттарға ие болды,  олар:  </w:t>
      </w:r>
    </w:p>
    <w:p w:rsidR="00432BA7" w:rsidRPr="001E6E81" w:rsidP="001E6E81">
      <w:pPr>
        <w:ind w:left="360"/>
      </w:pPr>
      <w:r w:rsidRPr="001E6E81">
        <w:t>А.Е Есетова – диплом, алғыс хат</w:t>
      </w:r>
    </w:p>
    <w:p w:rsidR="00432BA7" w:rsidRPr="001E6E81" w:rsidP="001E6E81">
      <w:pPr>
        <w:ind w:left="360"/>
      </w:pPr>
      <w:r w:rsidRPr="001E6E81">
        <w:t xml:space="preserve">Кулмагамбетова Ж.М </w:t>
      </w:r>
      <w:r w:rsidRPr="001E6E81">
        <w:t>– диплом, алғыс хат</w:t>
      </w:r>
    </w:p>
    <w:p w:rsidR="00432BA7" w:rsidRPr="001E6E81" w:rsidP="001E6E81">
      <w:pPr>
        <w:ind w:left="360"/>
      </w:pPr>
      <w:r w:rsidRPr="001E6E81">
        <w:t xml:space="preserve">Нуржанова М.Д </w:t>
      </w:r>
      <w:r w:rsidRPr="001E6E81">
        <w:t>– диплом, алғыс хат</w:t>
      </w:r>
    </w:p>
    <w:p w:rsidR="00432BA7" w:rsidRPr="001E6E81" w:rsidP="001E6E81">
      <w:pPr>
        <w:ind w:left="360"/>
      </w:pPr>
      <w:r w:rsidRPr="001E6E81">
        <w:t xml:space="preserve">Джолдасбекова М.Д </w:t>
      </w:r>
      <w:r w:rsidRPr="001E6E81">
        <w:t>– диплом, алғыс хат</w:t>
      </w:r>
    </w:p>
    <w:p w:rsidR="006A73EC" w:rsidRPr="001E6E81" w:rsidP="001E6E81">
      <w:pPr>
        <w:jc w:val="center"/>
        <w:rPr>
          <w:b/>
        </w:rPr>
      </w:pPr>
    </w:p>
    <w:p w:rsidR="006A73EC" w:rsidRPr="001E6E81" w:rsidP="001E6E81">
      <w:pPr>
        <w:tabs>
          <w:tab w:val="left" w:pos="0"/>
          <w:tab w:val="left" w:pos="1276"/>
        </w:tabs>
        <w:ind w:right="-1" w:firstLine="567"/>
        <w:contextualSpacing/>
        <w:jc w:val="both"/>
        <w:rPr>
          <w:bCs/>
          <w:lang w:val="kk-KZ"/>
        </w:rPr>
      </w:pPr>
    </w:p>
    <w:p w:rsidR="00DA0DF9" w:rsidRPr="008D1F3B" w:rsidP="001E6E81">
      <w:pPr>
        <w:spacing w:line="360" w:lineRule="auto"/>
        <w:rPr>
          <w:shd w:val="clear" w:color="auto" w:fill="FFFFFF"/>
          <w:lang w:val="kk-KZ"/>
        </w:rPr>
      </w:pPr>
      <w:r w:rsidRPr="001E6E81">
        <w:rPr>
          <w:highlight w:val="cyan"/>
          <w:lang w:val="kk-KZ"/>
        </w:rPr>
        <w:br/>
      </w:r>
      <w:r w:rsidRPr="001E6E81">
        <w:rPr>
          <w:shd w:val="clear" w:color="auto" w:fill="FFFFFF"/>
          <w:lang w:val="kk-KZ"/>
        </w:rPr>
        <w:t>Оқу жылын аяқтай отырып, жалпы балабақша бойынша балалардың білім деңгейлерінің көрсеткіші қоса тіркелд</w:t>
      </w:r>
      <w:r w:rsidRPr="001E6E81" w:rsidR="00432BA7">
        <w:rPr>
          <w:shd w:val="clear" w:color="auto" w:fill="FFFFFF"/>
          <w:lang w:val="kk-KZ"/>
        </w:rPr>
        <w:t>і.</w:t>
      </w:r>
      <w:r w:rsidR="00C86823">
        <w:rPr>
          <w:b/>
          <w:bCs/>
          <w:i/>
          <w:iCs/>
          <w:sz w:val="40"/>
          <w:szCs w:val="40"/>
          <w:shd w:val="clear" w:color="auto" w:fill="FFFFFF"/>
          <w:lang w:val="kk-KZ"/>
        </w:rPr>
        <w:t xml:space="preserve"> </w:t>
      </w:r>
    </w:p>
    <w:sectPr w:rsidSect="006C0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FA0FD8"/>
    <w:multiLevelType w:val="hybridMultilevel"/>
    <w:tmpl w:val="E8C4648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7AC8"/>
    <w:multiLevelType w:val="hybridMultilevel"/>
    <w:tmpl w:val="99749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24B3"/>
    <w:multiLevelType w:val="hybridMultilevel"/>
    <w:tmpl w:val="A336DE06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AD22C0D"/>
    <w:multiLevelType w:val="hybridMultilevel"/>
    <w:tmpl w:val="D21E4D2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56D4D"/>
    <w:multiLevelType w:val="hybridMultilevel"/>
    <w:tmpl w:val="7758CF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C46903"/>
    <w:multiLevelType w:val="hybridMultilevel"/>
    <w:tmpl w:val="1A7E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7497"/>
    <w:multiLevelType w:val="multilevel"/>
    <w:tmpl w:val="4DA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F539D"/>
    <w:multiLevelType w:val="hybridMultilevel"/>
    <w:tmpl w:val="1A4E8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05A82"/>
    <w:multiLevelType w:val="hybridMultilevel"/>
    <w:tmpl w:val="064E2F1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BB4F79"/>
    <w:multiLevelType w:val="hybridMultilevel"/>
    <w:tmpl w:val="5448D76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61F6085"/>
    <w:multiLevelType w:val="hybridMultilevel"/>
    <w:tmpl w:val="D09C8930"/>
    <w:lvl w:ilvl="0">
      <w:start w:val="1"/>
      <w:numFmt w:val="decimal"/>
      <w:lvlText w:val="%1."/>
      <w:lvlJc w:val="left"/>
      <w:pPr>
        <w:ind w:left="465" w:hanging="360"/>
      </w:pPr>
      <w:rPr>
        <w:rFonts w:eastAsia="Corbel"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53106684"/>
    <w:multiLevelType w:val="hybridMultilevel"/>
    <w:tmpl w:val="DCA42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616C9"/>
    <w:multiLevelType w:val="hybridMultilevel"/>
    <w:tmpl w:val="BFF48570"/>
    <w:lvl w:ilvl="0">
      <w:start w:val="1"/>
      <w:numFmt w:val="decimal"/>
      <w:lvlText w:val="%1.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5E437B08"/>
    <w:multiLevelType w:val="multilevel"/>
    <w:tmpl w:val="59E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F05D9"/>
    <w:multiLevelType w:val="hybridMultilevel"/>
    <w:tmpl w:val="EA4E31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A601A7-35A5-4787-BE12-F3BBAF1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"/>
    <w:uiPriority w:val="1"/>
    <w:qFormat/>
    <w:rsid w:val="006A73EC"/>
    <w:pPr>
      <w:spacing w:after="0" w:line="240" w:lineRule="auto"/>
    </w:pPr>
    <w:rPr>
      <w:rFonts w:ascii="Corbel" w:eastAsia="Corbel" w:hAnsi="Corbel" w:cs="Times New Roman"/>
      <w:kern w:val="0"/>
      <w:lang w:val="ru-RU"/>
      <w14:ligatures w14:val="none"/>
    </w:rPr>
  </w:style>
  <w:style w:type="character" w:customStyle="1" w:styleId="a">
    <w:name w:val="Без интервала Знак"/>
    <w:link w:val="NoSpacing"/>
    <w:uiPriority w:val="1"/>
    <w:locked/>
    <w:rsid w:val="006A73EC"/>
    <w:rPr>
      <w:rFonts w:ascii="Corbel" w:eastAsia="Corbel" w:hAnsi="Corbel" w:cs="Times New Roman"/>
      <w:kern w:val="0"/>
      <w:lang w:val="ru-RU"/>
      <w14:ligatures w14:val="none"/>
    </w:rPr>
  </w:style>
  <w:style w:type="paragraph" w:customStyle="1" w:styleId="Default">
    <w:name w:val="Default"/>
    <w:rsid w:val="006A7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ListParagraph">
    <w:name w:val="List Paragraph"/>
    <w:aliases w:val="2 список маркированный"/>
    <w:basedOn w:val="Normal"/>
    <w:link w:val="a0"/>
    <w:uiPriority w:val="34"/>
    <w:qFormat/>
    <w:rsid w:val="006A73E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73E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73EC"/>
    <w:pPr>
      <w:spacing w:before="45" w:after="105"/>
    </w:pPr>
  </w:style>
  <w:style w:type="character" w:customStyle="1" w:styleId="apple-converted-space">
    <w:name w:val="apple-converted-space"/>
    <w:basedOn w:val="DefaultParagraphFont"/>
    <w:rsid w:val="006A73EC"/>
  </w:style>
  <w:style w:type="character" w:customStyle="1" w:styleId="a0">
    <w:name w:val="Абзац списка Знак"/>
    <w:aliases w:val="2 список маркированный Знак"/>
    <w:link w:val="ListParagraph"/>
    <w:uiPriority w:val="34"/>
    <w:locked/>
    <w:rsid w:val="006A73EC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msonormalmailrucssattributepostfix">
    <w:name w:val="msonormal_mailru_css_attribute_postfix"/>
    <w:basedOn w:val="Normal"/>
    <w:rsid w:val="006A73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A73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hart" Target="charts/chart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oleObject" Target="NULL" TargetMode="External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Қорытынды</a:t>
            </a:r>
            <a:r>
              <a:rPr lang="ru-RU" baseline="0"/>
              <a:t> мониторинг 2022-2023 оқу жылы </a:t>
            </a:r>
            <a:endParaRPr lang="ru-RU"/>
          </a:p>
        </c:rich>
      </c:tx>
      <c:layout>
        <c:manualLayout>
          <c:xMode val="edge"/>
          <c:yMode val="edge"/>
          <c:x val="0.2652400384002514"/>
          <c:y val="0.0248200546041201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plotArea>
      <c:bar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деңсаулық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multiLvlStrRef>
              <c:f>Лист1!$B$3:$L$5</c:f>
              <c:multiLvlStrCache>
                <c:ptCount val="11"/>
                <c:lvl>
                  <c:pt idx="0">
                    <c:v>І  деңгей</c:v>
                  </c:pt>
                  <c:pt idx="1">
                    <c:v>ІІ деңгей</c:v>
                  </c:pt>
                  <c:pt idx="2">
                    <c:v>ІІі деңгей</c:v>
                  </c:pt>
                  <c:pt idx="3">
                    <c:v>кіші жас</c:v>
                  </c:pt>
                  <c:pt idx="4">
                    <c:v>ортанғы жас</c:v>
                  </c:pt>
                  <c:pt idx="5">
                    <c:v>ересек </c:v>
                  </c:pt>
                  <c:pt idx="6">
                    <c:v>МАД</c:v>
                  </c:pt>
                  <c:pt idx="7">
                    <c:v>кіші жас</c:v>
                  </c:pt>
                  <c:pt idx="8">
                    <c:v>ортанғы жас</c:v>
                  </c:pt>
                  <c:pt idx="9">
                    <c:v>ересек </c:v>
                  </c:pt>
                  <c:pt idx="10">
                    <c:v>МАД</c:v>
                  </c:pt>
                </c:lvl>
                <c:lvl>
                  <c:pt idx="0">
                    <c:v>кіші жас</c:v>
                  </c:pt>
                  <c:pt idx="5">
                    <c:v>аралық</c:v>
                  </c:pt>
                  <c:pt idx="8">
                    <c:v>қорытынды</c:v>
                  </c:pt>
                </c:lvl>
                <c:lvl>
                  <c:pt idx="0">
                    <c:v>бастапқы</c:v>
                  </c:pt>
                </c:lvl>
              </c:multiLvlStrCache>
            </c:multiLvlStrRef>
          </c:cat>
          <c:val>
            <c:numRef>
              <c:f>Лист1!$B$6:$L$6</c:f>
              <c:numCache>
                <c:formatCode>General</c:formatCode>
                <c:ptCount val="11"/>
                <c:pt idx="0">
                  <c:v>64</c:v>
                </c:pt>
                <c:pt idx="3">
                  <c:v>75</c:v>
                </c:pt>
                <c:pt idx="4">
                  <c:v>65</c:v>
                </c:pt>
                <c:pt idx="5">
                  <c:v>72</c:v>
                </c:pt>
                <c:pt idx="6">
                  <c:v>58</c:v>
                </c:pt>
                <c:pt idx="7">
                  <c:v>95</c:v>
                </c:pt>
                <c:pt idx="8">
                  <c:v>92</c:v>
                </c:pt>
                <c:pt idx="9">
                  <c:v>94</c:v>
                </c:pt>
                <c:pt idx="10">
                  <c:v>87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2BB4-4062-982B-C2A40FF0EAA4}"/>
            </c:ext>
          </c:extLst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қатынас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multiLvlStrRef>
              <c:f>Лист1!$B$3:$L$5</c:f>
              <c:multiLvlStrCache>
                <c:ptCount val="11"/>
                <c:lvl>
                  <c:pt idx="0">
                    <c:v>І  деңгей</c:v>
                  </c:pt>
                  <c:pt idx="1">
                    <c:v>ІІ деңгей</c:v>
                  </c:pt>
                  <c:pt idx="2">
                    <c:v>ІІі деңгей</c:v>
                  </c:pt>
                  <c:pt idx="3">
                    <c:v>кіші жас</c:v>
                  </c:pt>
                  <c:pt idx="4">
                    <c:v>ортанғы жас</c:v>
                  </c:pt>
                  <c:pt idx="5">
                    <c:v>ересек </c:v>
                  </c:pt>
                  <c:pt idx="6">
                    <c:v>МАД</c:v>
                  </c:pt>
                  <c:pt idx="7">
                    <c:v>кіші жас</c:v>
                  </c:pt>
                  <c:pt idx="8">
                    <c:v>ортанғы жас</c:v>
                  </c:pt>
                  <c:pt idx="9">
                    <c:v>ересек </c:v>
                  </c:pt>
                  <c:pt idx="10">
                    <c:v>МАД</c:v>
                  </c:pt>
                </c:lvl>
                <c:lvl>
                  <c:pt idx="0">
                    <c:v>кіші жас</c:v>
                  </c:pt>
                  <c:pt idx="5">
                    <c:v>аралық</c:v>
                  </c:pt>
                  <c:pt idx="8">
                    <c:v>қорытынды</c:v>
                  </c:pt>
                </c:lvl>
                <c:lvl>
                  <c:pt idx="0">
                    <c:v>бастапқы</c:v>
                  </c:pt>
                </c:lvl>
              </c:multiLvlStrCache>
            </c:multiLvlStrRef>
          </c:cat>
          <c:val>
            <c:numRef>
              <c:f>Лист1!$B$7:$L$7</c:f>
              <c:numCache>
                <c:formatCode>General</c:formatCode>
                <c:ptCount val="11"/>
                <c:pt idx="0">
                  <c:v>48</c:v>
                </c:pt>
                <c:pt idx="3">
                  <c:v>74</c:v>
                </c:pt>
                <c:pt idx="4">
                  <c:v>73</c:v>
                </c:pt>
                <c:pt idx="5">
                  <c:v>76</c:v>
                </c:pt>
                <c:pt idx="6">
                  <c:v>76</c:v>
                </c:pt>
                <c:pt idx="7">
                  <c:v>92</c:v>
                </c:pt>
                <c:pt idx="8">
                  <c:v>92</c:v>
                </c:pt>
                <c:pt idx="9">
                  <c:v>91</c:v>
                </c:pt>
                <c:pt idx="10">
                  <c:v>91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1-2BB4-4062-982B-C2A40FF0EAA4}"/>
            </c:ext>
          </c:extLst>
        </c:ser>
        <c:ser>
          <c:idx val="2"/>
          <c:order val="2"/>
          <c:tx>
            <c:strRef>
              <c:f>Лист1!$A$8</c:f>
              <c:strCache>
                <c:ptCount val="1"/>
                <c:pt idx="0">
                  <c:v>таным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multiLvlStrRef>
              <c:f>Лист1!$B$3:$L$5</c:f>
              <c:multiLvlStrCache>
                <c:ptCount val="11"/>
                <c:lvl>
                  <c:pt idx="0">
                    <c:v>І  деңгей</c:v>
                  </c:pt>
                  <c:pt idx="1">
                    <c:v>ІІ деңгей</c:v>
                  </c:pt>
                  <c:pt idx="2">
                    <c:v>ІІі деңгей</c:v>
                  </c:pt>
                  <c:pt idx="3">
                    <c:v>кіші жас</c:v>
                  </c:pt>
                  <c:pt idx="4">
                    <c:v>ортанғы жас</c:v>
                  </c:pt>
                  <c:pt idx="5">
                    <c:v>ересек </c:v>
                  </c:pt>
                  <c:pt idx="6">
                    <c:v>МАД</c:v>
                  </c:pt>
                  <c:pt idx="7">
                    <c:v>кіші жас</c:v>
                  </c:pt>
                  <c:pt idx="8">
                    <c:v>ортанғы жас</c:v>
                  </c:pt>
                  <c:pt idx="9">
                    <c:v>ересек </c:v>
                  </c:pt>
                  <c:pt idx="10">
                    <c:v>МАД</c:v>
                  </c:pt>
                </c:lvl>
                <c:lvl>
                  <c:pt idx="0">
                    <c:v>кіші жас</c:v>
                  </c:pt>
                  <c:pt idx="5">
                    <c:v>аралық</c:v>
                  </c:pt>
                  <c:pt idx="8">
                    <c:v>қорытынды</c:v>
                  </c:pt>
                </c:lvl>
                <c:lvl>
                  <c:pt idx="0">
                    <c:v>бастапқы</c:v>
                  </c:pt>
                </c:lvl>
              </c:multiLvlStrCache>
            </c:multiLvlStrRef>
          </c:cat>
          <c:val>
            <c:numRef>
              <c:f>Лист1!$B$8:$L$8</c:f>
              <c:numCache>
                <c:formatCode>General</c:formatCode>
                <c:ptCount val="11"/>
                <c:pt idx="0">
                  <c:v>46</c:v>
                </c:pt>
                <c:pt idx="1">
                  <c:v>36</c:v>
                </c:pt>
                <c:pt idx="3">
                  <c:v>74</c:v>
                </c:pt>
                <c:pt idx="4">
                  <c:v>54</c:v>
                </c:pt>
                <c:pt idx="5">
                  <c:v>70</c:v>
                </c:pt>
                <c:pt idx="6">
                  <c:v>58</c:v>
                </c:pt>
                <c:pt idx="7">
                  <c:v>92</c:v>
                </c:pt>
                <c:pt idx="8">
                  <c:v>91</c:v>
                </c:pt>
                <c:pt idx="9">
                  <c:v>91</c:v>
                </c:pt>
                <c:pt idx="10">
                  <c:v>90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2-2BB4-4062-982B-C2A40FF0EAA4}"/>
            </c:ext>
          </c:extLst>
        </c:ser>
        <c:ser>
          <c:idx val="3"/>
          <c:order val="3"/>
          <c:tx>
            <c:strRef>
              <c:f>Лист1!$A$9</c:f>
              <c:strCache>
                <c:ptCount val="1"/>
                <c:pt idx="0">
                  <c:v>шығармашылық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multiLvlStrRef>
              <c:f>Лист1!$B$3:$L$5</c:f>
              <c:multiLvlStrCache>
                <c:ptCount val="11"/>
                <c:lvl>
                  <c:pt idx="0">
                    <c:v>І  деңгей</c:v>
                  </c:pt>
                  <c:pt idx="1">
                    <c:v>ІІ деңгей</c:v>
                  </c:pt>
                  <c:pt idx="2">
                    <c:v>ІІі деңгей</c:v>
                  </c:pt>
                  <c:pt idx="3">
                    <c:v>кіші жас</c:v>
                  </c:pt>
                  <c:pt idx="4">
                    <c:v>ортанғы жас</c:v>
                  </c:pt>
                  <c:pt idx="5">
                    <c:v>ересек </c:v>
                  </c:pt>
                  <c:pt idx="6">
                    <c:v>МАД</c:v>
                  </c:pt>
                  <c:pt idx="7">
                    <c:v>кіші жас</c:v>
                  </c:pt>
                  <c:pt idx="8">
                    <c:v>ортанғы жас</c:v>
                  </c:pt>
                  <c:pt idx="9">
                    <c:v>ересек </c:v>
                  </c:pt>
                  <c:pt idx="10">
                    <c:v>МАД</c:v>
                  </c:pt>
                </c:lvl>
                <c:lvl>
                  <c:pt idx="0">
                    <c:v>кіші жас</c:v>
                  </c:pt>
                  <c:pt idx="5">
                    <c:v>аралық</c:v>
                  </c:pt>
                  <c:pt idx="8">
                    <c:v>қорытынды</c:v>
                  </c:pt>
                </c:lvl>
                <c:lvl>
                  <c:pt idx="0">
                    <c:v>бастапқы</c:v>
                  </c:pt>
                </c:lvl>
              </c:multiLvlStrCache>
            </c:multiLvlStrRef>
          </c:cat>
          <c:val>
            <c:numRef>
              <c:f>Лист1!$B$9:$L$9</c:f>
              <c:numCache>
                <c:formatCode>General</c:formatCode>
                <c:ptCount val="11"/>
                <c:pt idx="0">
                  <c:v>56</c:v>
                </c:pt>
                <c:pt idx="1">
                  <c:v>28</c:v>
                </c:pt>
                <c:pt idx="3">
                  <c:v>75</c:v>
                </c:pt>
                <c:pt idx="4">
                  <c:v>64</c:v>
                </c:pt>
                <c:pt idx="5">
                  <c:v>78</c:v>
                </c:pt>
                <c:pt idx="6">
                  <c:v>76</c:v>
                </c:pt>
                <c:pt idx="7">
                  <c:v>93</c:v>
                </c:pt>
                <c:pt idx="8">
                  <c:v>92</c:v>
                </c:pt>
                <c:pt idx="9">
                  <c:v>92</c:v>
                </c:pt>
                <c:pt idx="10">
                  <c:v>91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3-2BB4-4062-982B-C2A40FF0EAA4}"/>
            </c:ext>
          </c:extLst>
        </c:ser>
        <c:ser>
          <c:idx val="4"/>
          <c:order val="4"/>
          <c:tx>
            <c:strRef>
              <c:f>Лист1!$A$10</c:f>
              <c:strCache>
                <c:ptCount val="1"/>
                <c:pt idx="0">
                  <c:v>әлеумет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multiLvlStrRef>
              <c:f>Лист1!$B$3:$L$5</c:f>
              <c:multiLvlStrCache>
                <c:ptCount val="11"/>
                <c:lvl>
                  <c:pt idx="0">
                    <c:v>І  деңгей</c:v>
                  </c:pt>
                  <c:pt idx="1">
                    <c:v>ІІ деңгей</c:v>
                  </c:pt>
                  <c:pt idx="2">
                    <c:v>ІІі деңгей</c:v>
                  </c:pt>
                  <c:pt idx="3">
                    <c:v>кіші жас</c:v>
                  </c:pt>
                  <c:pt idx="4">
                    <c:v>ортанғы жас</c:v>
                  </c:pt>
                  <c:pt idx="5">
                    <c:v>ересек </c:v>
                  </c:pt>
                  <c:pt idx="6">
                    <c:v>МАД</c:v>
                  </c:pt>
                  <c:pt idx="7">
                    <c:v>кіші жас</c:v>
                  </c:pt>
                  <c:pt idx="8">
                    <c:v>ортанғы жас</c:v>
                  </c:pt>
                  <c:pt idx="9">
                    <c:v>ересек </c:v>
                  </c:pt>
                  <c:pt idx="10">
                    <c:v>МАД</c:v>
                  </c:pt>
                </c:lvl>
                <c:lvl>
                  <c:pt idx="0">
                    <c:v>кіші жас</c:v>
                  </c:pt>
                  <c:pt idx="5">
                    <c:v>аралық</c:v>
                  </c:pt>
                  <c:pt idx="8">
                    <c:v>қорытынды</c:v>
                  </c:pt>
                </c:lvl>
                <c:lvl>
                  <c:pt idx="0">
                    <c:v>бастапқы</c:v>
                  </c:pt>
                </c:lvl>
              </c:multiLvlStrCache>
            </c:multiLvlStrRef>
          </c:cat>
          <c:val>
            <c:numRef>
              <c:f>Лист1!$B$10:$L$10</c:f>
              <c:numCache>
                <c:formatCode>General</c:formatCode>
                <c:ptCount val="11"/>
                <c:pt idx="0">
                  <c:v>60</c:v>
                </c:pt>
                <c:pt idx="3">
                  <c:v>74</c:v>
                </c:pt>
                <c:pt idx="4">
                  <c:v>76</c:v>
                </c:pt>
                <c:pt idx="5">
                  <c:v>76</c:v>
                </c:pt>
                <c:pt idx="6">
                  <c:v>76</c:v>
                </c:pt>
                <c:pt idx="7">
                  <c:v>92</c:v>
                </c:pt>
                <c:pt idx="8">
                  <c:v>93</c:v>
                </c:pt>
                <c:pt idx="9">
                  <c:v>93</c:v>
                </c:pt>
                <c:pt idx="10">
                  <c:v>92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4-2BB4-4062-982B-C2A40FF0E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9052064"/>
        <c:axId val="449051584"/>
      </c:barChart>
      <c:catAx>
        <c:axId val="449052064"/>
        <c:scaling>
          <c:orientation val="minMax"/>
        </c:scaling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449051584"/>
        <c:crosses val="autoZero"/>
        <c:auto val="1"/>
        <c:lblAlgn val="ctr"/>
        <c:lblOffset val="100"/>
      </c:catAx>
      <c:valAx>
        <c:axId val="449051584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44905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legend>
    <c:plotVisOnly val="1"/>
    <c:dispBlanksAs val="gap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5214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Bagdat Aimurzayev</dc:creator>
  <cp:lastModifiedBy>Bagdat Aimurzayev</cp:lastModifiedBy>
  <cp:revision>10</cp:revision>
  <cp:lastPrinted>2023-06-15T10:39:00Z</cp:lastPrinted>
  <dcterms:created xsi:type="dcterms:W3CDTF">2023-05-15T05:39:00Z</dcterms:created>
  <dcterms:modified xsi:type="dcterms:W3CDTF">2023-06-15T10:44:00Z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1998827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